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A1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 xml:space="preserve">на участь у науково-практичній конференції </w:t>
      </w:r>
    </w:p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>«</w:t>
      </w:r>
      <w:r w:rsidRPr="00880FA1">
        <w:rPr>
          <w:rFonts w:ascii="Times New Roman" w:hAnsi="Times New Roman" w:cs="Times New Roman"/>
          <w:b/>
          <w:sz w:val="32"/>
          <w:szCs w:val="32"/>
        </w:rPr>
        <w:t>LITTERIS ET ARTIBUS: НОВІ ГОРИЗОНТИ</w:t>
      </w:r>
      <w:r w:rsidRPr="00880FA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61FE7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80FA1">
        <w:rPr>
          <w:rFonts w:ascii="Times New Roman" w:hAnsi="Times New Roman" w:cs="Times New Roman"/>
          <w:sz w:val="32"/>
          <w:szCs w:val="32"/>
        </w:rPr>
        <w:t>2 листопада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880FA1">
        <w:rPr>
          <w:rFonts w:ascii="Times New Roman" w:hAnsi="Times New Roman" w:cs="Times New Roman"/>
          <w:sz w:val="32"/>
          <w:szCs w:val="32"/>
        </w:rPr>
        <w:t xml:space="preserve"> р., м. Кременець)</w:t>
      </w:r>
    </w:p>
    <w:p w:rsidR="00AA6A75" w:rsidRDefault="00AA6A75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44"/>
        <w:gridCol w:w="5211"/>
      </w:tblGrid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Вчене звання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(навчання), посада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телефон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Адреса для листування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Назва доповіді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8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 xml:space="preserve">Інформація для іногородніх учасників </w:t>
      </w: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 xml:space="preserve">Проїзд та проживання – за кошти учасників конференції. </w:t>
      </w: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 xml:space="preserve">Контактні телефони готелів міста Кременця: </w:t>
      </w: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 xml:space="preserve">1. «Віка» (Кременець, вул. </w:t>
      </w:r>
      <w:proofErr w:type="spellStart"/>
      <w:r w:rsidRPr="00AA6A75"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 w:rsidRPr="00AA6A75">
        <w:rPr>
          <w:rFonts w:ascii="Times New Roman" w:hAnsi="Times New Roman" w:cs="Times New Roman"/>
          <w:sz w:val="28"/>
          <w:szCs w:val="28"/>
        </w:rPr>
        <w:t xml:space="preserve">, 57): (03546) 23883. </w:t>
      </w: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 xml:space="preserve">2. «Едем» (Кременець, вул. Лятуринської, 15/2): ( 3546) 24939. </w:t>
      </w:r>
    </w:p>
    <w:p w:rsidR="00AA6A75" w:rsidRPr="00AA6A75" w:rsidRDefault="00AA6A75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75">
        <w:rPr>
          <w:rFonts w:ascii="Times New Roman" w:hAnsi="Times New Roman" w:cs="Times New Roman"/>
          <w:sz w:val="28"/>
          <w:szCs w:val="28"/>
        </w:rPr>
        <w:t>3. «Старе місто» (Кременець,</w:t>
      </w:r>
      <w:r>
        <w:rPr>
          <w:rFonts w:ascii="Times New Roman" w:hAnsi="Times New Roman" w:cs="Times New Roman"/>
          <w:sz w:val="28"/>
          <w:szCs w:val="28"/>
        </w:rPr>
        <w:t xml:space="preserve"> вул. Шевченка, 15-а): (03546) </w:t>
      </w:r>
      <w:r w:rsidRPr="00AA6A75">
        <w:rPr>
          <w:rFonts w:ascii="Times New Roman" w:hAnsi="Times New Roman" w:cs="Times New Roman"/>
          <w:sz w:val="28"/>
          <w:szCs w:val="28"/>
        </w:rPr>
        <w:t>2 22 29.</w:t>
      </w:r>
    </w:p>
    <w:sectPr w:rsidR="00AA6A75" w:rsidRPr="00AA6A75" w:rsidSect="00661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0FA1"/>
    <w:rsid w:val="00661FE7"/>
    <w:rsid w:val="00880FA1"/>
    <w:rsid w:val="00895DC8"/>
    <w:rsid w:val="00AA6A75"/>
    <w:rsid w:val="00C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229</Characters>
  <Application>Microsoft Office Word</Application>
  <DocSecurity>0</DocSecurity>
  <Lines>1</Lines>
  <Paragraphs>1</Paragraphs>
  <ScaleCrop>false</ScaleCrop>
  <Company>1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2021-09-13T06:58:00Z</dcterms:created>
  <dcterms:modified xsi:type="dcterms:W3CDTF">2021-09-13T07:05:00Z</dcterms:modified>
</cp:coreProperties>
</file>