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6F" w:rsidRDefault="00AB636F" w:rsidP="00AB636F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B636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Дата:</w:t>
      </w:r>
      <w:r w:rsidRPr="00AB636F">
        <w:rPr>
          <w:rFonts w:ascii="Times New Roman" w:hAnsi="Times New Roman" w:cs="Times New Roman"/>
          <w:sz w:val="28"/>
          <w:szCs w:val="28"/>
        </w:rPr>
        <w:br/>
      </w:r>
      <w:r w:rsidRPr="00AB636F">
        <w:rPr>
          <w:rFonts w:ascii="Times New Roman" w:hAnsi="Times New Roman" w:cs="Times New Roman"/>
          <w:sz w:val="28"/>
          <w:szCs w:val="28"/>
          <w:shd w:val="clear" w:color="auto" w:fill="FFFFFF"/>
        </w:rPr>
        <w:t>- 09/02/2023</w:t>
      </w:r>
      <w:r w:rsidRPr="00AB636F">
        <w:rPr>
          <w:rFonts w:ascii="Times New Roman" w:hAnsi="Times New Roman" w:cs="Times New Roman"/>
          <w:sz w:val="28"/>
          <w:szCs w:val="28"/>
        </w:rPr>
        <w:br/>
      </w:r>
      <w:r w:rsidRPr="00AB636F">
        <w:rPr>
          <w:rFonts w:ascii="Times New Roman" w:hAnsi="Times New Roman" w:cs="Times New Roman"/>
          <w:sz w:val="28"/>
          <w:szCs w:val="28"/>
          <w:shd w:val="clear" w:color="auto" w:fill="FFFFFF"/>
        </w:rPr>
        <w:t>Час: </w:t>
      </w:r>
      <w:r w:rsidRPr="00AB636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15:00 -17:00</w:t>
      </w: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36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Шановні колеги!</w:t>
      </w: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sz w:val="28"/>
          <w:szCs w:val="28"/>
        </w:rPr>
        <w:t xml:space="preserve">09 лютого 2023 року в режимі </w:t>
      </w:r>
      <w:proofErr w:type="spellStart"/>
      <w:r w:rsidRPr="00AB636F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AB636F">
        <w:rPr>
          <w:rFonts w:ascii="Times New Roman" w:eastAsia="Times New Roman" w:hAnsi="Times New Roman" w:cs="Times New Roman"/>
          <w:sz w:val="28"/>
          <w:szCs w:val="28"/>
        </w:rPr>
        <w:t xml:space="preserve"> відбудеться Всеукраїнський науково-практичний семінар </w:t>
      </w:r>
      <w:r w:rsidRPr="00AB636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AB636F">
        <w:rPr>
          <w:rFonts w:ascii="Times New Roman" w:eastAsia="Times New Roman" w:hAnsi="Times New Roman" w:cs="Times New Roman"/>
          <w:b/>
          <w:sz w:val="28"/>
          <w:szCs w:val="28"/>
        </w:rPr>
        <w:t>Тьюторські</w:t>
      </w:r>
      <w:proofErr w:type="spellEnd"/>
      <w:r w:rsidRPr="00AB636F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методики супроводу </w:t>
      </w:r>
      <w:proofErr w:type="spellStart"/>
      <w:r w:rsidRPr="00AB636F">
        <w:rPr>
          <w:rFonts w:ascii="Times New Roman" w:eastAsia="Times New Roman" w:hAnsi="Times New Roman" w:cs="Times New Roman"/>
          <w:b/>
          <w:sz w:val="28"/>
          <w:szCs w:val="28"/>
        </w:rPr>
        <w:t>проєктної</w:t>
      </w:r>
      <w:proofErr w:type="spellEnd"/>
      <w:r w:rsidRPr="00AB636F">
        <w:rPr>
          <w:rFonts w:ascii="Times New Roman" w:eastAsia="Times New Roman" w:hAnsi="Times New Roman" w:cs="Times New Roman"/>
          <w:b/>
          <w:sz w:val="28"/>
          <w:szCs w:val="28"/>
        </w:rPr>
        <w:t xml:space="preserve"> діяльності учнів старших класів».</w:t>
      </w: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sz w:val="28"/>
          <w:szCs w:val="28"/>
        </w:rPr>
        <w:t>До участі в семінарі запрошуємо керівників і вчителів закладів загальної середньої освіти, які є учасниками експерименту, науковців та усіх зацікавлених осіб.</w:t>
      </w: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sz w:val="28"/>
          <w:szCs w:val="28"/>
        </w:rPr>
        <w:t xml:space="preserve">Мета: визначення найкращих практик застосування </w:t>
      </w:r>
      <w:proofErr w:type="spellStart"/>
      <w:r w:rsidRPr="00AB636F">
        <w:rPr>
          <w:rFonts w:ascii="Times New Roman" w:eastAsia="Times New Roman" w:hAnsi="Times New Roman" w:cs="Times New Roman"/>
          <w:sz w:val="28"/>
          <w:szCs w:val="28"/>
        </w:rPr>
        <w:t>тьюторських</w:t>
      </w:r>
      <w:proofErr w:type="spellEnd"/>
      <w:r w:rsidRPr="00AB636F">
        <w:rPr>
          <w:rFonts w:ascii="Times New Roman" w:eastAsia="Times New Roman" w:hAnsi="Times New Roman" w:cs="Times New Roman"/>
          <w:sz w:val="28"/>
          <w:szCs w:val="28"/>
        </w:rPr>
        <w:t xml:space="preserve"> методик супроводу </w:t>
      </w:r>
      <w:proofErr w:type="spellStart"/>
      <w:r w:rsidRPr="00AB636F"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 w:rsidRPr="00AB636F">
        <w:rPr>
          <w:rFonts w:ascii="Times New Roman" w:eastAsia="Times New Roman" w:hAnsi="Times New Roman" w:cs="Times New Roman"/>
          <w:sz w:val="28"/>
          <w:szCs w:val="28"/>
        </w:rPr>
        <w:t xml:space="preserve"> діяльності учнів старших класів та обговорення різних моделей їх впровадження в закладах загальної середньої освіти.</w:t>
      </w: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sz w:val="28"/>
          <w:szCs w:val="28"/>
        </w:rPr>
        <w:t>Організатори: ДНУ «Інститут модернізації змісту освіти» (відділ інноваційної діяльності та дослідно-експериментальної роботи), загальноосвітній навчальний заклад II-III ступенів «Фінансовий ліцей» Подільського району м. Києва, Приватна школа «Афіни» м. Києва (експериментальні заклади освіти всеукраїнського рівня).</w:t>
      </w:r>
    </w:p>
    <w:p w:rsidR="00AB636F" w:rsidRDefault="00AB636F" w:rsidP="00AB63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sz w:val="28"/>
          <w:szCs w:val="28"/>
        </w:rPr>
        <w:t>Захід проводиться в рамках реалізації ІІ (концептуально-діагностичного) етапу експерименту всеукраїнського рівня за темою </w:t>
      </w:r>
      <w:r w:rsidRPr="00AB636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B636F">
        <w:rPr>
          <w:rFonts w:ascii="Times New Roman" w:eastAsia="Times New Roman" w:hAnsi="Times New Roman" w:cs="Times New Roman"/>
          <w:sz w:val="28"/>
          <w:szCs w:val="28"/>
        </w:rPr>
        <w:t>Тьюторський</w:t>
      </w:r>
      <w:proofErr w:type="spellEnd"/>
      <w:r w:rsidRPr="00AB636F">
        <w:rPr>
          <w:rFonts w:ascii="Times New Roman" w:eastAsia="Times New Roman" w:hAnsi="Times New Roman" w:cs="Times New Roman"/>
          <w:sz w:val="28"/>
          <w:szCs w:val="28"/>
        </w:rPr>
        <w:t xml:space="preserve"> супровід розвитку соціально-особистісних </w:t>
      </w:r>
      <w:proofErr w:type="spellStart"/>
      <w:r w:rsidRPr="00AB636F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AB636F">
        <w:rPr>
          <w:rFonts w:ascii="Times New Roman" w:eastAsia="Times New Roman" w:hAnsi="Times New Roman" w:cs="Times New Roman"/>
          <w:sz w:val="28"/>
          <w:szCs w:val="28"/>
        </w:rPr>
        <w:t xml:space="preserve"> учнів старших класів» (наказ МОН України від 20.09.2021 № 1000).</w:t>
      </w:r>
    </w:p>
    <w:p w:rsidR="00AB636F" w:rsidRPr="00AB636F" w:rsidRDefault="00AB636F" w:rsidP="00AB63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b/>
          <w:sz w:val="28"/>
          <w:szCs w:val="28"/>
        </w:rPr>
        <w:t>Перелік тем для обговорення:</w:t>
      </w:r>
    </w:p>
    <w:p w:rsidR="00AB636F" w:rsidRPr="00AB636F" w:rsidRDefault="00AB636F" w:rsidP="00AB636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i/>
          <w:sz w:val="28"/>
          <w:szCs w:val="28"/>
        </w:rPr>
        <w:t xml:space="preserve">особливості впровадження </w:t>
      </w:r>
      <w:proofErr w:type="spellStart"/>
      <w:r w:rsidRPr="00AB636F">
        <w:rPr>
          <w:rFonts w:ascii="Times New Roman" w:eastAsia="Times New Roman" w:hAnsi="Times New Roman" w:cs="Times New Roman"/>
          <w:i/>
          <w:sz w:val="28"/>
          <w:szCs w:val="28"/>
        </w:rPr>
        <w:t>тьюторських</w:t>
      </w:r>
      <w:proofErr w:type="spellEnd"/>
      <w:r w:rsidRPr="00AB636F">
        <w:rPr>
          <w:rFonts w:ascii="Times New Roman" w:eastAsia="Times New Roman" w:hAnsi="Times New Roman" w:cs="Times New Roman"/>
          <w:i/>
          <w:sz w:val="28"/>
          <w:szCs w:val="28"/>
        </w:rPr>
        <w:t xml:space="preserve"> методик супроводу </w:t>
      </w:r>
      <w:proofErr w:type="spellStart"/>
      <w:r w:rsidRPr="00AB636F">
        <w:rPr>
          <w:rFonts w:ascii="Times New Roman" w:eastAsia="Times New Roman" w:hAnsi="Times New Roman" w:cs="Times New Roman"/>
          <w:i/>
          <w:sz w:val="28"/>
          <w:szCs w:val="28"/>
        </w:rPr>
        <w:t>проєктної</w:t>
      </w:r>
      <w:proofErr w:type="spellEnd"/>
      <w:r w:rsidRPr="00AB636F">
        <w:rPr>
          <w:rFonts w:ascii="Times New Roman" w:eastAsia="Times New Roman" w:hAnsi="Times New Roman" w:cs="Times New Roman"/>
          <w:i/>
          <w:sz w:val="28"/>
          <w:szCs w:val="28"/>
        </w:rPr>
        <w:t xml:space="preserve"> діяльності учнів старших класів в закладах загальної середньої освіти;</w:t>
      </w:r>
    </w:p>
    <w:p w:rsidR="00AB636F" w:rsidRPr="00AB636F" w:rsidRDefault="00AB636F" w:rsidP="00AB636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проведення </w:t>
      </w:r>
      <w:proofErr w:type="spellStart"/>
      <w:r w:rsidRPr="00AB636F">
        <w:rPr>
          <w:rFonts w:ascii="Times New Roman" w:eastAsia="Times New Roman" w:hAnsi="Times New Roman" w:cs="Times New Roman"/>
          <w:i/>
          <w:sz w:val="28"/>
          <w:szCs w:val="28"/>
        </w:rPr>
        <w:t>проєктної</w:t>
      </w:r>
      <w:proofErr w:type="spellEnd"/>
      <w:r w:rsidRPr="00AB636F">
        <w:rPr>
          <w:rFonts w:ascii="Times New Roman" w:eastAsia="Times New Roman" w:hAnsi="Times New Roman" w:cs="Times New Roman"/>
          <w:i/>
          <w:sz w:val="28"/>
          <w:szCs w:val="28"/>
        </w:rPr>
        <w:t xml:space="preserve"> діяльності в умовах воєнного стану.</w:t>
      </w: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sz w:val="28"/>
          <w:szCs w:val="28"/>
        </w:rPr>
        <w:t>Участь у заході безкоштовна.</w:t>
      </w: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sz w:val="28"/>
          <w:szCs w:val="28"/>
        </w:rPr>
        <w:t>Додаткову інформацію можна отримати у координаторів заходу:</w:t>
      </w: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sz w:val="28"/>
          <w:szCs w:val="28"/>
        </w:rPr>
        <w:t>Швець Тетяни Едуардівни ( +380972091467),</w:t>
      </w:r>
    </w:p>
    <w:p w:rsidR="00AB636F" w:rsidRPr="00AB636F" w:rsidRDefault="00AB636F" w:rsidP="00AB636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36F">
        <w:rPr>
          <w:rFonts w:ascii="Times New Roman" w:eastAsia="Times New Roman" w:hAnsi="Times New Roman" w:cs="Times New Roman"/>
          <w:sz w:val="28"/>
          <w:szCs w:val="28"/>
        </w:rPr>
        <w:t>Бойко Світлани Миколаївни (+380992577548).</w:t>
      </w:r>
    </w:p>
    <w:p w:rsidR="00585DF6" w:rsidRDefault="00585DF6"/>
    <w:sectPr w:rsidR="00585DF6" w:rsidSect="007917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468A"/>
    <w:multiLevelType w:val="multilevel"/>
    <w:tmpl w:val="7298D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11DC4"/>
    <w:multiLevelType w:val="multilevel"/>
    <w:tmpl w:val="204A2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67DB2"/>
    <w:multiLevelType w:val="multilevel"/>
    <w:tmpl w:val="D1B48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C579C"/>
    <w:multiLevelType w:val="multilevel"/>
    <w:tmpl w:val="78EEC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34BD"/>
    <w:rsid w:val="00585DF6"/>
    <w:rsid w:val="007834BD"/>
    <w:rsid w:val="00791748"/>
    <w:rsid w:val="00AB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34BD"/>
    <w:rPr>
      <w:b/>
      <w:bCs/>
    </w:rPr>
  </w:style>
  <w:style w:type="character" w:styleId="a5">
    <w:name w:val="Emphasis"/>
    <w:basedOn w:val="a0"/>
    <w:uiPriority w:val="20"/>
    <w:qFormat/>
    <w:rsid w:val="007834BD"/>
    <w:rPr>
      <w:i/>
      <w:iCs/>
    </w:rPr>
  </w:style>
  <w:style w:type="character" w:styleId="a6">
    <w:name w:val="Hyperlink"/>
    <w:basedOn w:val="a0"/>
    <w:uiPriority w:val="99"/>
    <w:unhideWhenUsed/>
    <w:rsid w:val="007834B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83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989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5</cp:revision>
  <dcterms:created xsi:type="dcterms:W3CDTF">2023-01-18T13:29:00Z</dcterms:created>
  <dcterms:modified xsi:type="dcterms:W3CDTF">2023-01-18T13:32:00Z</dcterms:modified>
</cp:coreProperties>
</file>