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C2E" w:rsidRPr="00810C50" w:rsidRDefault="00DC1C2E" w:rsidP="00A375A8">
      <w:pPr>
        <w:shd w:val="clear" w:color="auto" w:fill="FFFFFF"/>
        <w:spacing w:before="75" w:after="0" w:line="480" w:lineRule="atLeast"/>
        <w:jc w:val="center"/>
        <w:outlineLvl w:val="1"/>
        <w:rPr>
          <w:rFonts w:ascii="Arial" w:eastAsia="Times New Roman" w:hAnsi="Arial" w:cs="Arial"/>
          <w:b/>
          <w:bCs/>
          <w:color w:val="000000" w:themeColor="text1"/>
          <w:sz w:val="36"/>
          <w:szCs w:val="36"/>
          <w:lang w:eastAsia="uk-UA"/>
        </w:rPr>
      </w:pPr>
      <w:r w:rsidRPr="00810C50">
        <w:rPr>
          <w:rFonts w:ascii="Arial" w:eastAsia="Times New Roman" w:hAnsi="Arial" w:cs="Arial"/>
          <w:b/>
          <w:bCs/>
          <w:color w:val="000000" w:themeColor="text1"/>
          <w:sz w:val="36"/>
          <w:szCs w:val="36"/>
          <w:lang w:eastAsia="uk-UA"/>
        </w:rPr>
        <w:t xml:space="preserve">Всеукраїнський день </w:t>
      </w:r>
      <w:proofErr w:type="spellStart"/>
      <w:r w:rsidR="00D645A2" w:rsidRPr="00810C50">
        <w:rPr>
          <w:rFonts w:ascii="Arial" w:eastAsia="Times New Roman" w:hAnsi="Arial" w:cs="Arial"/>
          <w:b/>
          <w:bCs/>
          <w:color w:val="000000" w:themeColor="text1"/>
          <w:sz w:val="36"/>
          <w:szCs w:val="36"/>
          <w:lang w:eastAsia="uk-UA"/>
        </w:rPr>
        <w:t>до</w:t>
      </w:r>
      <w:r w:rsidR="00A13F68" w:rsidRPr="00810C50">
        <w:rPr>
          <w:rFonts w:ascii="Arial" w:eastAsia="Times New Roman" w:hAnsi="Arial" w:cs="Arial"/>
          <w:b/>
          <w:bCs/>
          <w:color w:val="000000" w:themeColor="text1"/>
          <w:sz w:val="36"/>
          <w:szCs w:val="36"/>
          <w:lang w:eastAsia="uk-UA"/>
        </w:rPr>
        <w:t>ш</w:t>
      </w:r>
      <w:r w:rsidR="00D645A2" w:rsidRPr="00810C50">
        <w:rPr>
          <w:rFonts w:ascii="Arial" w:eastAsia="Times New Roman" w:hAnsi="Arial" w:cs="Arial"/>
          <w:b/>
          <w:bCs/>
          <w:color w:val="000000" w:themeColor="text1"/>
          <w:sz w:val="36"/>
          <w:szCs w:val="36"/>
          <w:lang w:eastAsia="uk-UA"/>
        </w:rPr>
        <w:t>кілля</w:t>
      </w:r>
      <w:proofErr w:type="spellEnd"/>
    </w:p>
    <w:p w:rsidR="00D645A2" w:rsidRPr="00DC1C2E" w:rsidRDefault="00262A4B" w:rsidP="00DC1C2E">
      <w:pPr>
        <w:shd w:val="clear" w:color="auto" w:fill="FFFFFF"/>
        <w:spacing w:before="75" w:after="0" w:line="480" w:lineRule="atLeast"/>
        <w:outlineLvl w:val="1"/>
        <w:rPr>
          <w:rFonts w:ascii="Arial" w:eastAsia="Times New Roman" w:hAnsi="Arial" w:cs="Arial"/>
          <w:b/>
          <w:bCs/>
          <w:color w:val="EB3D00"/>
          <w:sz w:val="36"/>
          <w:szCs w:val="36"/>
          <w:lang w:eastAsia="uk-UA"/>
        </w:rPr>
      </w:pPr>
      <w:r w:rsidRPr="00810C50">
        <w:rPr>
          <w:color w:val="000000" w:themeColor="text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 style="width:24pt;height:24pt"/>
        </w:pict>
      </w:r>
      <w:r w:rsidR="00A13F68" w:rsidRPr="00A13F68">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sidR="00A13F68">
        <w:rPr>
          <w:noProof/>
          <w:lang w:eastAsia="uk-UA"/>
        </w:rPr>
        <w:drawing>
          <wp:inline distT="0" distB="0" distL="0" distR="0">
            <wp:extent cx="6120765" cy="3060383"/>
            <wp:effectExtent l="19050" t="0" r="0" b="0"/>
            <wp:docPr id="8" name="Рисунок 8" descr="C:\Users\RM\Pictures\Я (2)\h_ru_den_vospitatelya_u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RM\Pictures\Я (2)\h_ru_den_vospitatelya_ua.jpg"/>
                    <pic:cNvPicPr>
                      <a:picLocks noChangeAspect="1" noChangeArrowheads="1"/>
                    </pic:cNvPicPr>
                  </pic:nvPicPr>
                  <pic:blipFill>
                    <a:blip r:embed="rId5"/>
                    <a:srcRect/>
                    <a:stretch>
                      <a:fillRect/>
                    </a:stretch>
                  </pic:blipFill>
                  <pic:spPr bwMode="auto">
                    <a:xfrm>
                      <a:off x="0" y="0"/>
                      <a:ext cx="6120765" cy="3060383"/>
                    </a:xfrm>
                    <a:prstGeom prst="rect">
                      <a:avLst/>
                    </a:prstGeom>
                    <a:noFill/>
                    <a:ln w="9525">
                      <a:noFill/>
                      <a:miter lim="800000"/>
                      <a:headEnd/>
                      <a:tailEnd/>
                    </a:ln>
                  </pic:spPr>
                </pic:pic>
              </a:graphicData>
            </a:graphic>
          </wp:inline>
        </w:drawing>
      </w:r>
    </w:p>
    <w:p w:rsidR="00A375A8" w:rsidRPr="00701A52" w:rsidRDefault="00383E3A" w:rsidP="00701A52">
      <w:pPr>
        <w:spacing w:after="0" w:line="240" w:lineRule="auto"/>
        <w:rPr>
          <w:rFonts w:ascii="Times New Roman" w:hAnsi="Times New Roman" w:cs="Times New Roman"/>
          <w:sz w:val="28"/>
          <w:szCs w:val="28"/>
        </w:rPr>
      </w:pPr>
      <w:r>
        <w:rPr>
          <w:rFonts w:ascii="Verdana" w:hAnsi="Verdana"/>
          <w:color w:val="2A2A2A"/>
          <w:shd w:val="clear" w:color="auto" w:fill="FFFFFF"/>
        </w:rPr>
        <w:t xml:space="preserve">      </w:t>
      </w:r>
      <w:r w:rsidRPr="00701A52">
        <w:rPr>
          <w:rFonts w:ascii="Times New Roman" w:hAnsi="Times New Roman" w:cs="Times New Roman"/>
          <w:sz w:val="28"/>
          <w:szCs w:val="28"/>
        </w:rPr>
        <w:t xml:space="preserve">Всеукраїнський день </w:t>
      </w:r>
      <w:proofErr w:type="spellStart"/>
      <w:r w:rsidRPr="00701A52">
        <w:rPr>
          <w:rFonts w:ascii="Times New Roman" w:hAnsi="Times New Roman" w:cs="Times New Roman"/>
          <w:sz w:val="28"/>
          <w:szCs w:val="28"/>
        </w:rPr>
        <w:t>дошкілля</w:t>
      </w:r>
      <w:proofErr w:type="spellEnd"/>
      <w:r w:rsidRPr="00701A52">
        <w:rPr>
          <w:rFonts w:ascii="Times New Roman" w:hAnsi="Times New Roman" w:cs="Times New Roman"/>
          <w:sz w:val="28"/>
          <w:szCs w:val="28"/>
        </w:rPr>
        <w:t xml:space="preserve"> – це свято дитинства і визнання його, як щасливої пори. Недарма кажуть, що дитинство – це ранок життя, а ранок має бути щасливим. Дошкільний вік - один з найбільш відповідальних і важливих періодів у житті людини, в якому починається закладання любові до навколишнього світу і Батьківщини. У цей період не тільки закладаються основи особистості і вектор моральності, але і відбувається </w:t>
      </w:r>
      <w:r w:rsidR="00A375A8" w:rsidRPr="00701A52">
        <w:rPr>
          <w:rFonts w:ascii="Times New Roman" w:hAnsi="Times New Roman" w:cs="Times New Roman"/>
          <w:sz w:val="28"/>
          <w:szCs w:val="28"/>
        </w:rPr>
        <w:t>якесь незриме таїнство, можливе тільки в дитинстві</w:t>
      </w:r>
      <w:r w:rsidRPr="00701A52">
        <w:rPr>
          <w:rFonts w:ascii="Times New Roman" w:hAnsi="Times New Roman" w:cs="Times New Roman"/>
          <w:sz w:val="28"/>
          <w:szCs w:val="28"/>
        </w:rPr>
        <w:t xml:space="preserve">. Дитячий садок – це перший заклад освіти, який зустрічає дитину. І не дарма його  вважають першою школою життя. Той фундамент, який закладається </w:t>
      </w:r>
      <w:r w:rsidR="00A375A8" w:rsidRPr="00701A52">
        <w:rPr>
          <w:rFonts w:ascii="Times New Roman" w:hAnsi="Times New Roman" w:cs="Times New Roman"/>
          <w:sz w:val="28"/>
          <w:szCs w:val="28"/>
        </w:rPr>
        <w:t>в</w:t>
      </w:r>
      <w:r w:rsidRPr="00701A52">
        <w:rPr>
          <w:rFonts w:ascii="Times New Roman" w:hAnsi="Times New Roman" w:cs="Times New Roman"/>
          <w:sz w:val="28"/>
          <w:szCs w:val="28"/>
        </w:rPr>
        <w:t xml:space="preserve"> дитині із </w:t>
      </w:r>
      <w:r w:rsidR="00A375A8" w:rsidRPr="00701A52">
        <w:rPr>
          <w:rFonts w:ascii="Times New Roman" w:hAnsi="Times New Roman" w:cs="Times New Roman"/>
          <w:sz w:val="28"/>
          <w:szCs w:val="28"/>
        </w:rPr>
        <w:t>в цей період</w:t>
      </w:r>
      <w:r w:rsidRPr="00701A52">
        <w:rPr>
          <w:rFonts w:ascii="Times New Roman" w:hAnsi="Times New Roman" w:cs="Times New Roman"/>
          <w:sz w:val="28"/>
          <w:szCs w:val="28"/>
        </w:rPr>
        <w:t>, слугує опорою і осно</w:t>
      </w:r>
      <w:r w:rsidR="00A375A8" w:rsidRPr="00701A52">
        <w:rPr>
          <w:rFonts w:ascii="Times New Roman" w:hAnsi="Times New Roman" w:cs="Times New Roman"/>
          <w:sz w:val="28"/>
          <w:szCs w:val="28"/>
        </w:rPr>
        <w:t xml:space="preserve">вою в подальшому </w:t>
      </w:r>
      <w:r w:rsidRPr="00701A52">
        <w:rPr>
          <w:rFonts w:ascii="Times New Roman" w:hAnsi="Times New Roman" w:cs="Times New Roman"/>
          <w:sz w:val="28"/>
          <w:szCs w:val="28"/>
        </w:rPr>
        <w:t>житті.</w:t>
      </w:r>
    </w:p>
    <w:p w:rsidR="0001730D" w:rsidRPr="00701A52" w:rsidRDefault="00A375A8" w:rsidP="00701A52">
      <w:pPr>
        <w:spacing w:after="0" w:line="240" w:lineRule="auto"/>
        <w:rPr>
          <w:rFonts w:ascii="Times New Roman" w:hAnsi="Times New Roman" w:cs="Times New Roman"/>
          <w:sz w:val="28"/>
          <w:szCs w:val="28"/>
        </w:rPr>
      </w:pPr>
      <w:r w:rsidRPr="00701A52">
        <w:rPr>
          <w:rFonts w:ascii="Times New Roman" w:hAnsi="Times New Roman" w:cs="Times New Roman"/>
          <w:sz w:val="28"/>
          <w:szCs w:val="28"/>
        </w:rPr>
        <w:t xml:space="preserve">      Відповідальна місія в цьому процесі належить вихователям. Професія педагога закладу дошкільної освіти</w:t>
      </w:r>
      <w:r w:rsidR="00383E3A" w:rsidRPr="00701A52">
        <w:rPr>
          <w:rFonts w:ascii="Times New Roman" w:hAnsi="Times New Roman" w:cs="Times New Roman"/>
          <w:sz w:val="28"/>
          <w:szCs w:val="28"/>
        </w:rPr>
        <w:t xml:space="preserve"> - високе покликання і велика відповідальність. Від </w:t>
      </w:r>
      <w:r w:rsidRPr="00701A52">
        <w:rPr>
          <w:rFonts w:ascii="Times New Roman" w:hAnsi="Times New Roman" w:cs="Times New Roman"/>
          <w:sz w:val="28"/>
          <w:szCs w:val="28"/>
        </w:rPr>
        <w:t xml:space="preserve">їхнього </w:t>
      </w:r>
      <w:r w:rsidR="00383E3A" w:rsidRPr="00701A52">
        <w:rPr>
          <w:rFonts w:ascii="Times New Roman" w:hAnsi="Times New Roman" w:cs="Times New Roman"/>
          <w:sz w:val="28"/>
          <w:szCs w:val="28"/>
        </w:rPr>
        <w:t>професіоналізму, терпіння і мудрості, уваги до унікального і своєрідного внутрішнього світу дитини, залежить найдорожче, що у нас є - наше життя і наша надія</w:t>
      </w:r>
      <w:r w:rsidR="00D645A2" w:rsidRPr="00701A52">
        <w:rPr>
          <w:rFonts w:ascii="Times New Roman" w:hAnsi="Times New Roman" w:cs="Times New Roman"/>
          <w:sz w:val="28"/>
          <w:szCs w:val="28"/>
        </w:rPr>
        <w:t xml:space="preserve">, </w:t>
      </w:r>
      <w:r w:rsidR="0001730D" w:rsidRPr="00701A52">
        <w:rPr>
          <w:rFonts w:ascii="Times New Roman" w:hAnsi="Times New Roman" w:cs="Times New Roman"/>
          <w:sz w:val="28"/>
          <w:szCs w:val="28"/>
        </w:rPr>
        <w:t>майже все наше майбутнє.</w:t>
      </w:r>
    </w:p>
    <w:p w:rsidR="00DC1C2E" w:rsidRDefault="00B73583" w:rsidP="00701A52">
      <w:pPr>
        <w:spacing w:after="0" w:line="240" w:lineRule="auto"/>
        <w:rPr>
          <w:rFonts w:ascii="Times New Roman" w:hAnsi="Times New Roman" w:cs="Times New Roman"/>
          <w:sz w:val="28"/>
          <w:szCs w:val="28"/>
        </w:rPr>
      </w:pPr>
      <w:r w:rsidRPr="00701A52">
        <w:rPr>
          <w:rFonts w:ascii="Times New Roman" w:hAnsi="Times New Roman" w:cs="Times New Roman"/>
          <w:sz w:val="28"/>
          <w:szCs w:val="28"/>
        </w:rPr>
        <w:t xml:space="preserve">     </w:t>
      </w:r>
      <w:hyperlink r:id="rId6" w:history="1">
        <w:r w:rsidR="007B57D2" w:rsidRPr="00810C50">
          <w:rPr>
            <w:rStyle w:val="a4"/>
            <w:rFonts w:ascii="Times New Roman" w:hAnsi="Times New Roman" w:cs="Times New Roman"/>
            <w:color w:val="auto"/>
            <w:sz w:val="28"/>
            <w:szCs w:val="28"/>
            <w:u w:val="none"/>
          </w:rPr>
          <w:t>День працівників освіти</w:t>
        </w:r>
      </w:hyperlink>
      <w:r w:rsidR="007B57D2" w:rsidRPr="00701A52">
        <w:rPr>
          <w:rFonts w:ascii="Times New Roman" w:hAnsi="Times New Roman" w:cs="Times New Roman"/>
          <w:sz w:val="28"/>
          <w:szCs w:val="28"/>
        </w:rPr>
        <w:t xml:space="preserve"> суспільство традиційно сприймає як День вчителя. Та </w:t>
      </w:r>
      <w:r w:rsidR="00810C50">
        <w:rPr>
          <w:rFonts w:ascii="Times New Roman" w:hAnsi="Times New Roman" w:cs="Times New Roman"/>
          <w:sz w:val="28"/>
          <w:szCs w:val="28"/>
        </w:rPr>
        <w:t>педагоги</w:t>
      </w:r>
      <w:r w:rsidR="007B57D2" w:rsidRPr="00701A52">
        <w:rPr>
          <w:rFonts w:ascii="Times New Roman" w:hAnsi="Times New Roman" w:cs="Times New Roman"/>
          <w:sz w:val="28"/>
          <w:szCs w:val="28"/>
        </w:rPr>
        <w:t xml:space="preserve"> </w:t>
      </w:r>
      <w:proofErr w:type="spellStart"/>
      <w:r w:rsidR="007B57D2" w:rsidRPr="00701A52">
        <w:rPr>
          <w:rFonts w:ascii="Times New Roman" w:hAnsi="Times New Roman" w:cs="Times New Roman"/>
          <w:sz w:val="28"/>
          <w:szCs w:val="28"/>
        </w:rPr>
        <w:t>дошкілля</w:t>
      </w:r>
      <w:proofErr w:type="spellEnd"/>
      <w:r w:rsidR="007B57D2" w:rsidRPr="00701A52">
        <w:rPr>
          <w:rFonts w:ascii="Times New Roman" w:hAnsi="Times New Roman" w:cs="Times New Roman"/>
          <w:sz w:val="28"/>
          <w:szCs w:val="28"/>
        </w:rPr>
        <w:t xml:space="preserve"> послідовно обстоюють своє, окреме, свято. </w:t>
      </w:r>
      <w:r w:rsidR="00D645A2" w:rsidRPr="00701A52">
        <w:rPr>
          <w:rFonts w:ascii="Times New Roman" w:hAnsi="Times New Roman" w:cs="Times New Roman"/>
          <w:sz w:val="28"/>
          <w:szCs w:val="28"/>
        </w:rPr>
        <w:t xml:space="preserve">Неофіційно відзначати День </w:t>
      </w:r>
      <w:proofErr w:type="spellStart"/>
      <w:r w:rsidR="00D645A2" w:rsidRPr="00701A52">
        <w:rPr>
          <w:rFonts w:ascii="Times New Roman" w:hAnsi="Times New Roman" w:cs="Times New Roman"/>
          <w:sz w:val="28"/>
          <w:szCs w:val="28"/>
        </w:rPr>
        <w:t>дошкілля</w:t>
      </w:r>
      <w:proofErr w:type="spellEnd"/>
      <w:r w:rsidR="00D645A2" w:rsidRPr="00701A52">
        <w:rPr>
          <w:rFonts w:ascii="Times New Roman" w:hAnsi="Times New Roman" w:cs="Times New Roman"/>
          <w:sz w:val="28"/>
          <w:szCs w:val="28"/>
        </w:rPr>
        <w:t xml:space="preserve"> почали 2006 року з ініціативи загальноукраїнських видань для працівників дошкільної освіти, прагнучи звернути більше уваги на дитячий садок і на дошкільне дитинство в цілому. </w:t>
      </w:r>
      <w:r w:rsidR="0001730D" w:rsidRPr="00701A52">
        <w:rPr>
          <w:rFonts w:ascii="Times New Roman" w:hAnsi="Times New Roman" w:cs="Times New Roman"/>
          <w:sz w:val="28"/>
          <w:szCs w:val="28"/>
        </w:rPr>
        <w:t xml:space="preserve">У 2016 році Асоціація працівників дошкільної освіти ініціювала, а МОН розробило проект Указу Президента України «Про Всеукраїнський День </w:t>
      </w:r>
      <w:proofErr w:type="spellStart"/>
      <w:r w:rsidR="0001730D" w:rsidRPr="00701A52">
        <w:rPr>
          <w:rFonts w:ascii="Times New Roman" w:hAnsi="Times New Roman" w:cs="Times New Roman"/>
          <w:sz w:val="28"/>
          <w:szCs w:val="28"/>
        </w:rPr>
        <w:t>дошкілля</w:t>
      </w:r>
      <w:proofErr w:type="spellEnd"/>
      <w:r w:rsidR="0001730D" w:rsidRPr="00701A52">
        <w:rPr>
          <w:rFonts w:ascii="Times New Roman" w:hAnsi="Times New Roman" w:cs="Times New Roman"/>
          <w:sz w:val="28"/>
          <w:szCs w:val="28"/>
        </w:rPr>
        <w:t xml:space="preserve">». У проекті датою відзначення обрали 27 вересня, а за традицією </w:t>
      </w:r>
      <w:r w:rsidR="00A13F68" w:rsidRPr="00701A52">
        <w:rPr>
          <w:rFonts w:ascii="Times New Roman" w:hAnsi="Times New Roman" w:cs="Times New Roman"/>
          <w:sz w:val="28"/>
          <w:szCs w:val="28"/>
        </w:rPr>
        <w:t xml:space="preserve">всіх причетних до цього свята </w:t>
      </w:r>
      <w:r w:rsidR="0001730D" w:rsidRPr="00701A52">
        <w:rPr>
          <w:rFonts w:ascii="Times New Roman" w:hAnsi="Times New Roman" w:cs="Times New Roman"/>
          <w:sz w:val="28"/>
          <w:szCs w:val="28"/>
        </w:rPr>
        <w:t>вітають у останню неділю вересня.</w:t>
      </w:r>
    </w:p>
    <w:p w:rsidR="00187E42" w:rsidRDefault="00183C8C" w:rsidP="00701A5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701A52">
        <w:rPr>
          <w:rFonts w:ascii="Times New Roman" w:hAnsi="Times New Roman" w:cs="Times New Roman"/>
          <w:sz w:val="28"/>
          <w:szCs w:val="28"/>
        </w:rPr>
        <w:t>З нагоди свята бібліотека КОГПА ім. Тараса Шевченка пр</w:t>
      </w:r>
      <w:r w:rsidR="00BA5B59">
        <w:rPr>
          <w:rFonts w:ascii="Times New Roman" w:hAnsi="Times New Roman" w:cs="Times New Roman"/>
          <w:sz w:val="28"/>
          <w:szCs w:val="28"/>
        </w:rPr>
        <w:t>езентує</w:t>
      </w:r>
      <w:r w:rsidR="00242F43">
        <w:rPr>
          <w:rFonts w:ascii="Times New Roman" w:hAnsi="Times New Roman" w:cs="Times New Roman"/>
          <w:sz w:val="28"/>
          <w:szCs w:val="28"/>
        </w:rPr>
        <w:t xml:space="preserve"> і</w:t>
      </w:r>
      <w:r>
        <w:rPr>
          <w:rFonts w:ascii="Times New Roman" w:hAnsi="Times New Roman" w:cs="Times New Roman"/>
          <w:sz w:val="28"/>
          <w:szCs w:val="28"/>
        </w:rPr>
        <w:t xml:space="preserve">нформаційний список </w:t>
      </w:r>
      <w:r w:rsidR="00810C50">
        <w:rPr>
          <w:rFonts w:ascii="Times New Roman" w:hAnsi="Times New Roman" w:cs="Times New Roman"/>
          <w:sz w:val="28"/>
          <w:szCs w:val="28"/>
        </w:rPr>
        <w:t>літератури з дошкільної освіти</w:t>
      </w:r>
      <w:r w:rsidR="009C5929">
        <w:rPr>
          <w:rFonts w:ascii="Times New Roman" w:hAnsi="Times New Roman" w:cs="Times New Roman"/>
          <w:sz w:val="28"/>
          <w:szCs w:val="28"/>
        </w:rPr>
        <w:t>, яка наявна  в фонді нашої бібліотеки</w:t>
      </w:r>
      <w:r>
        <w:rPr>
          <w:rFonts w:ascii="Times New Roman" w:hAnsi="Times New Roman" w:cs="Times New Roman"/>
          <w:sz w:val="28"/>
          <w:szCs w:val="28"/>
        </w:rPr>
        <w:t>.</w:t>
      </w:r>
      <w:r w:rsidR="00187E42">
        <w:rPr>
          <w:rFonts w:ascii="Times New Roman" w:hAnsi="Times New Roman" w:cs="Times New Roman"/>
          <w:sz w:val="28"/>
          <w:szCs w:val="28"/>
        </w:rPr>
        <w:t xml:space="preserve"> </w:t>
      </w:r>
    </w:p>
    <w:p w:rsidR="00242F43" w:rsidRDefault="00242F43" w:rsidP="00701A52">
      <w:pPr>
        <w:spacing w:after="0" w:line="240" w:lineRule="auto"/>
        <w:rPr>
          <w:rFonts w:ascii="Times New Roman" w:hAnsi="Times New Roman" w:cs="Times New Roman"/>
          <w:b/>
          <w:sz w:val="28"/>
          <w:szCs w:val="28"/>
        </w:rPr>
      </w:pPr>
    </w:p>
    <w:p w:rsidR="00242F43" w:rsidRDefault="00242F43" w:rsidP="00701A52">
      <w:pPr>
        <w:spacing w:after="0" w:line="240" w:lineRule="auto"/>
        <w:rPr>
          <w:rFonts w:ascii="Times New Roman" w:hAnsi="Times New Roman" w:cs="Times New Roman"/>
          <w:b/>
          <w:sz w:val="28"/>
          <w:szCs w:val="28"/>
        </w:rPr>
      </w:pPr>
    </w:p>
    <w:p w:rsidR="00701A52" w:rsidRPr="007213FA" w:rsidRDefault="00242F43" w:rsidP="00242F43">
      <w:pPr>
        <w:spacing w:after="0" w:line="240" w:lineRule="auto"/>
        <w:jc w:val="center"/>
        <w:rPr>
          <w:rFonts w:ascii="Times New Roman" w:hAnsi="Times New Roman" w:cs="Times New Roman"/>
          <w:b/>
          <w:sz w:val="32"/>
          <w:szCs w:val="32"/>
        </w:rPr>
      </w:pPr>
      <w:r w:rsidRPr="007213FA">
        <w:rPr>
          <w:rFonts w:ascii="Times New Roman" w:hAnsi="Times New Roman" w:cs="Times New Roman"/>
          <w:b/>
          <w:i/>
          <w:sz w:val="32"/>
          <w:szCs w:val="32"/>
        </w:rPr>
        <w:t>Н</w:t>
      </w:r>
      <w:r w:rsidR="00187E42" w:rsidRPr="007213FA">
        <w:rPr>
          <w:rFonts w:ascii="Times New Roman" w:hAnsi="Times New Roman" w:cs="Times New Roman"/>
          <w:b/>
          <w:i/>
          <w:sz w:val="32"/>
          <w:szCs w:val="32"/>
        </w:rPr>
        <w:t>авчальні посібники</w:t>
      </w:r>
      <w:r w:rsidR="004C674D" w:rsidRPr="007213FA">
        <w:rPr>
          <w:rFonts w:ascii="Times New Roman" w:hAnsi="Times New Roman" w:cs="Times New Roman"/>
          <w:b/>
          <w:i/>
          <w:sz w:val="32"/>
          <w:szCs w:val="32"/>
        </w:rPr>
        <w:t xml:space="preserve"> і підручники з дошкільної педагогіки</w:t>
      </w:r>
      <w:r w:rsidR="00187E42" w:rsidRPr="007213FA">
        <w:rPr>
          <w:rFonts w:ascii="Times New Roman" w:hAnsi="Times New Roman" w:cs="Times New Roman"/>
          <w:b/>
          <w:sz w:val="32"/>
          <w:szCs w:val="32"/>
        </w:rPr>
        <w:t>:</w:t>
      </w:r>
    </w:p>
    <w:p w:rsidR="008867D9" w:rsidRPr="009C5929" w:rsidRDefault="008867D9" w:rsidP="009C5929">
      <w:pPr>
        <w:pStyle w:val="Default"/>
        <w:rPr>
          <w:sz w:val="28"/>
          <w:szCs w:val="28"/>
        </w:rPr>
      </w:pPr>
      <w:r w:rsidRPr="008867D9">
        <w:rPr>
          <w:b/>
          <w:bCs/>
          <w:noProof/>
          <w:sz w:val="26"/>
          <w:szCs w:val="26"/>
          <w:lang w:eastAsia="uk-UA"/>
        </w:rPr>
        <w:drawing>
          <wp:inline distT="0" distB="0" distL="0" distR="0">
            <wp:extent cx="1181100" cy="1343025"/>
            <wp:effectExtent l="19050" t="0" r="0" b="0"/>
            <wp:docPr id="9" name="Рисунок 1" descr="gallery-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llery-image"/>
                    <pic:cNvPicPr>
                      <a:picLocks noChangeAspect="1" noChangeArrowheads="1"/>
                    </pic:cNvPicPr>
                  </pic:nvPicPr>
                  <pic:blipFill>
                    <a:blip r:embed="rId7" cstate="print"/>
                    <a:srcRect/>
                    <a:stretch>
                      <a:fillRect/>
                    </a:stretch>
                  </pic:blipFill>
                  <pic:spPr bwMode="auto">
                    <a:xfrm>
                      <a:off x="0" y="0"/>
                      <a:ext cx="1181043" cy="1342960"/>
                    </a:xfrm>
                    <a:prstGeom prst="rect">
                      <a:avLst/>
                    </a:prstGeom>
                    <a:noFill/>
                    <a:ln w="9525">
                      <a:noFill/>
                      <a:miter lim="800000"/>
                      <a:headEnd/>
                      <a:tailEnd/>
                    </a:ln>
                  </pic:spPr>
                </pic:pic>
              </a:graphicData>
            </a:graphic>
          </wp:inline>
        </w:drawing>
      </w:r>
      <w:r>
        <w:rPr>
          <w:b/>
          <w:bCs/>
          <w:sz w:val="26"/>
          <w:szCs w:val="26"/>
        </w:rPr>
        <w:t xml:space="preserve">  </w:t>
      </w:r>
      <w:r w:rsidRPr="009C5929">
        <w:rPr>
          <w:b/>
          <w:bCs/>
          <w:sz w:val="28"/>
          <w:szCs w:val="28"/>
        </w:rPr>
        <w:t xml:space="preserve">Дошкільна освіта: історія і сьогодення </w:t>
      </w:r>
      <w:r w:rsidRPr="009C5929">
        <w:rPr>
          <w:b/>
          <w:sz w:val="28"/>
          <w:szCs w:val="28"/>
        </w:rPr>
        <w:t> : довідник / </w:t>
      </w:r>
      <w:proofErr w:type="spellStart"/>
      <w:r w:rsidRPr="009C5929">
        <w:rPr>
          <w:b/>
          <w:sz w:val="28"/>
          <w:szCs w:val="28"/>
        </w:rPr>
        <w:t>упоряд</w:t>
      </w:r>
      <w:proofErr w:type="spellEnd"/>
      <w:r w:rsidRPr="009C5929">
        <w:rPr>
          <w:b/>
          <w:sz w:val="28"/>
          <w:szCs w:val="28"/>
        </w:rPr>
        <w:t xml:space="preserve">. Л. В. </w:t>
      </w:r>
      <w:proofErr w:type="spellStart"/>
      <w:r w:rsidRPr="009C5929">
        <w:rPr>
          <w:b/>
          <w:sz w:val="28"/>
          <w:szCs w:val="28"/>
        </w:rPr>
        <w:t>Лохвицька</w:t>
      </w:r>
      <w:proofErr w:type="spellEnd"/>
      <w:r w:rsidRPr="009C5929">
        <w:rPr>
          <w:b/>
          <w:sz w:val="28"/>
          <w:szCs w:val="28"/>
        </w:rPr>
        <w:t>. – Тернопіль : Мандрівець, 2011. – 207 с. – (Довідники і</w:t>
      </w:r>
      <w:r w:rsidRPr="009C5929">
        <w:rPr>
          <w:sz w:val="28"/>
          <w:szCs w:val="28"/>
        </w:rPr>
        <w:t xml:space="preserve"> </w:t>
      </w:r>
      <w:r w:rsidRPr="009C5929">
        <w:rPr>
          <w:b/>
          <w:sz w:val="28"/>
          <w:szCs w:val="28"/>
        </w:rPr>
        <w:t>словники).</w:t>
      </w:r>
      <w:r w:rsidRPr="009C5929">
        <w:rPr>
          <w:sz w:val="28"/>
          <w:szCs w:val="28"/>
        </w:rPr>
        <w:t>   Пропонований довідник висвітлює основні віхи розвитку суспільного дошкільного виховання в Україні. Подано ретроспективний аналіз становлення системи дошкільної освіти, починаючи з середини ХІХ століття й до сьогодення. Розкрито основні поняття сучасної дошкільної освіти. Для перевірки отриманих знань уміщені тестові запитання.</w:t>
      </w:r>
    </w:p>
    <w:p w:rsidR="008867D9" w:rsidRPr="009C5929" w:rsidRDefault="008867D9" w:rsidP="009C5929">
      <w:pPr>
        <w:spacing w:after="0" w:line="240" w:lineRule="auto"/>
        <w:rPr>
          <w:rFonts w:ascii="Times New Roman" w:hAnsi="Times New Roman" w:cs="Times New Roman"/>
          <w:b/>
          <w:sz w:val="28"/>
          <w:szCs w:val="28"/>
        </w:rPr>
      </w:pPr>
    </w:p>
    <w:p w:rsidR="00AB450F" w:rsidRPr="00810C50" w:rsidRDefault="00242F43" w:rsidP="00810C50">
      <w:pPr>
        <w:pStyle w:val="Default"/>
        <w:rPr>
          <w:color w:val="auto"/>
          <w:sz w:val="28"/>
          <w:szCs w:val="28"/>
        </w:rPr>
      </w:pPr>
      <w:r w:rsidRPr="009C5929">
        <w:rPr>
          <w:noProof/>
          <w:sz w:val="28"/>
          <w:szCs w:val="28"/>
          <w:lang w:eastAsia="uk-UA"/>
        </w:rPr>
        <w:drawing>
          <wp:inline distT="0" distB="0" distL="0" distR="0">
            <wp:extent cx="1543050" cy="1866900"/>
            <wp:effectExtent l="19050" t="0" r="0" b="0"/>
            <wp:docPr id="1" name="Рисунок 2" descr="gallery-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llery-image"/>
                    <pic:cNvPicPr>
                      <a:picLocks noChangeAspect="1" noChangeArrowheads="1"/>
                    </pic:cNvPicPr>
                  </pic:nvPicPr>
                  <pic:blipFill>
                    <a:blip r:embed="rId8" cstate="print"/>
                    <a:srcRect/>
                    <a:stretch>
                      <a:fillRect/>
                    </a:stretch>
                  </pic:blipFill>
                  <pic:spPr bwMode="auto">
                    <a:xfrm>
                      <a:off x="0" y="0"/>
                      <a:ext cx="1543050" cy="1866900"/>
                    </a:xfrm>
                    <a:prstGeom prst="rect">
                      <a:avLst/>
                    </a:prstGeom>
                    <a:noFill/>
                    <a:ln w="9525">
                      <a:noFill/>
                      <a:miter lim="800000"/>
                      <a:headEnd/>
                      <a:tailEnd/>
                    </a:ln>
                  </pic:spPr>
                </pic:pic>
              </a:graphicData>
            </a:graphic>
          </wp:inline>
        </w:drawing>
      </w:r>
      <w:r w:rsidRPr="009C5929">
        <w:rPr>
          <w:b/>
          <w:bCs/>
          <w:color w:val="auto"/>
          <w:sz w:val="28"/>
          <w:szCs w:val="28"/>
        </w:rPr>
        <w:t xml:space="preserve"> Загородня Л. П. </w:t>
      </w:r>
      <w:r w:rsidRPr="009C5929">
        <w:rPr>
          <w:b/>
          <w:sz w:val="28"/>
          <w:szCs w:val="28"/>
        </w:rPr>
        <w:t>Педагогічна майстерність вихова</w:t>
      </w:r>
      <w:r w:rsidR="00AB450F" w:rsidRPr="009C5929">
        <w:rPr>
          <w:b/>
          <w:sz w:val="28"/>
          <w:szCs w:val="28"/>
        </w:rPr>
        <w:t>теля дошкільного закладу</w:t>
      </w:r>
      <w:r w:rsidRPr="009C5929">
        <w:rPr>
          <w:b/>
          <w:sz w:val="28"/>
          <w:szCs w:val="28"/>
        </w:rPr>
        <w:t xml:space="preserve">: </w:t>
      </w:r>
      <w:proofErr w:type="spellStart"/>
      <w:r w:rsidRPr="009C5929">
        <w:rPr>
          <w:b/>
          <w:sz w:val="28"/>
          <w:szCs w:val="28"/>
        </w:rPr>
        <w:t>навч</w:t>
      </w:r>
      <w:proofErr w:type="spellEnd"/>
      <w:r w:rsidRPr="009C5929">
        <w:rPr>
          <w:b/>
          <w:sz w:val="28"/>
          <w:szCs w:val="28"/>
        </w:rPr>
        <w:t xml:space="preserve">. посібник для </w:t>
      </w:r>
      <w:proofErr w:type="spellStart"/>
      <w:r w:rsidRPr="009C5929">
        <w:rPr>
          <w:b/>
          <w:sz w:val="28"/>
          <w:szCs w:val="28"/>
        </w:rPr>
        <w:t>студ</w:t>
      </w:r>
      <w:proofErr w:type="spellEnd"/>
      <w:r w:rsidRPr="009C5929">
        <w:rPr>
          <w:b/>
          <w:sz w:val="28"/>
          <w:szCs w:val="28"/>
        </w:rPr>
        <w:t xml:space="preserve">. ВНЗ / Л. П. Загородня, С. А. </w:t>
      </w:r>
      <w:proofErr w:type="spellStart"/>
      <w:r w:rsidRPr="009C5929">
        <w:rPr>
          <w:b/>
          <w:sz w:val="28"/>
          <w:szCs w:val="28"/>
        </w:rPr>
        <w:t>Тітаренко</w:t>
      </w:r>
      <w:proofErr w:type="spellEnd"/>
      <w:r w:rsidRPr="009C5929">
        <w:rPr>
          <w:b/>
          <w:sz w:val="28"/>
          <w:szCs w:val="28"/>
        </w:rPr>
        <w:t>. – 2-ге вид. – Суми : Університетська книга, 2010. – 318 c</w:t>
      </w:r>
      <w:r w:rsidRPr="009C5929">
        <w:rPr>
          <w:sz w:val="28"/>
          <w:szCs w:val="28"/>
        </w:rPr>
        <w:t>. В  посібнику охарактеризовано сутність і складові педагогічної майстерності вихователя дошкільного закладу, методику педагогічного впливу на вихованців. Він складається з двох частин : теоретичної і практичної. Практичні та лабораторні заняття націлені на поглиблення професійних знань, умінь та навичок й самовдосконалення в процесі самостійної педагогічної діяльності.</w:t>
      </w:r>
    </w:p>
    <w:p w:rsidR="00242F43" w:rsidRPr="009C5929" w:rsidRDefault="00242F43" w:rsidP="009C5929">
      <w:pPr>
        <w:spacing w:after="0" w:line="240" w:lineRule="auto"/>
        <w:rPr>
          <w:rFonts w:ascii="Times New Roman" w:hAnsi="Times New Roman" w:cs="Times New Roman"/>
          <w:sz w:val="28"/>
          <w:szCs w:val="28"/>
        </w:rPr>
      </w:pPr>
      <w:r w:rsidRPr="009C5929">
        <w:rPr>
          <w:rFonts w:ascii="Times New Roman" w:hAnsi="Times New Roman" w:cs="Times New Roman"/>
          <w:sz w:val="28"/>
          <w:szCs w:val="28"/>
        </w:rPr>
        <w:t xml:space="preserve"> </w:t>
      </w:r>
    </w:p>
    <w:p w:rsidR="00AB450F" w:rsidRPr="009C5929" w:rsidRDefault="00AB450F" w:rsidP="009C5929">
      <w:pPr>
        <w:pStyle w:val="Default"/>
        <w:rPr>
          <w:bCs/>
          <w:color w:val="auto"/>
          <w:sz w:val="28"/>
          <w:szCs w:val="28"/>
        </w:rPr>
      </w:pPr>
      <w:r w:rsidRPr="009C5929">
        <w:rPr>
          <w:noProof/>
          <w:sz w:val="28"/>
          <w:szCs w:val="28"/>
          <w:lang w:eastAsia="uk-UA"/>
        </w:rPr>
        <w:drawing>
          <wp:inline distT="0" distB="0" distL="0" distR="0">
            <wp:extent cx="1438275" cy="1562100"/>
            <wp:effectExtent l="19050" t="0" r="9525" b="0"/>
            <wp:docPr id="3" name="Рисунок 5" descr="Інновації в дошкіллі. Програми, технології, проекти, ідеї, досвід. Посібник на допомогу дошкільним працівникам. 978-966-634-4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Інновації в дошкіллі. Програми, технології, проекти, ідеї, досвід. Посібник на допомогу дошкільним працівникам. 978-966-634-488-8"/>
                    <pic:cNvPicPr>
                      <a:picLocks noChangeAspect="1" noChangeArrowheads="1"/>
                    </pic:cNvPicPr>
                  </pic:nvPicPr>
                  <pic:blipFill>
                    <a:blip r:embed="rId9"/>
                    <a:srcRect/>
                    <a:stretch>
                      <a:fillRect/>
                    </a:stretch>
                  </pic:blipFill>
                  <pic:spPr bwMode="auto">
                    <a:xfrm>
                      <a:off x="0" y="0"/>
                      <a:ext cx="1438275" cy="1562100"/>
                    </a:xfrm>
                    <a:prstGeom prst="rect">
                      <a:avLst/>
                    </a:prstGeom>
                    <a:noFill/>
                    <a:ln w="9525">
                      <a:noFill/>
                      <a:miter lim="800000"/>
                      <a:headEnd/>
                      <a:tailEnd/>
                    </a:ln>
                  </pic:spPr>
                </pic:pic>
              </a:graphicData>
            </a:graphic>
          </wp:inline>
        </w:drawing>
      </w:r>
      <w:r w:rsidRPr="009C5929">
        <w:rPr>
          <w:b/>
          <w:bCs/>
          <w:color w:val="auto"/>
          <w:sz w:val="28"/>
          <w:szCs w:val="28"/>
        </w:rPr>
        <w:t xml:space="preserve">Інновації в </w:t>
      </w:r>
      <w:r w:rsidR="009C5929">
        <w:rPr>
          <w:b/>
          <w:bCs/>
          <w:color w:val="auto"/>
          <w:sz w:val="28"/>
          <w:szCs w:val="28"/>
        </w:rPr>
        <w:t>довкіллі . Програм</w:t>
      </w:r>
      <w:r w:rsidRPr="009C5929">
        <w:rPr>
          <w:b/>
          <w:bCs/>
          <w:color w:val="auto"/>
          <w:sz w:val="28"/>
          <w:szCs w:val="28"/>
        </w:rPr>
        <w:t xml:space="preserve">и, технології, проекти, ідеї, досвід : посібник на допомогу дошкільним працівникам / </w:t>
      </w:r>
      <w:proofErr w:type="spellStart"/>
      <w:r w:rsidRPr="009C5929">
        <w:rPr>
          <w:b/>
          <w:bCs/>
          <w:color w:val="auto"/>
          <w:sz w:val="28"/>
          <w:szCs w:val="28"/>
        </w:rPr>
        <w:t>авт.-упоряд</w:t>
      </w:r>
      <w:proofErr w:type="spellEnd"/>
      <w:r w:rsidRPr="009C5929">
        <w:rPr>
          <w:b/>
          <w:bCs/>
          <w:color w:val="auto"/>
          <w:sz w:val="28"/>
          <w:szCs w:val="28"/>
        </w:rPr>
        <w:t xml:space="preserve">. Л. Калуська, М. </w:t>
      </w:r>
      <w:proofErr w:type="spellStart"/>
      <w:r w:rsidRPr="009C5929">
        <w:rPr>
          <w:b/>
          <w:bCs/>
          <w:color w:val="auto"/>
          <w:sz w:val="28"/>
          <w:szCs w:val="28"/>
        </w:rPr>
        <w:t>Отрощенко</w:t>
      </w:r>
      <w:proofErr w:type="spellEnd"/>
      <w:r w:rsidRPr="009C5929">
        <w:rPr>
          <w:b/>
          <w:bCs/>
          <w:color w:val="auto"/>
          <w:sz w:val="28"/>
          <w:szCs w:val="28"/>
        </w:rPr>
        <w:t>. - Тернопіль : Мандрівець, 2010. - 376 с</w:t>
      </w:r>
      <w:r w:rsidRPr="009C5929">
        <w:rPr>
          <w:bCs/>
          <w:color w:val="auto"/>
          <w:sz w:val="28"/>
          <w:szCs w:val="28"/>
        </w:rPr>
        <w:t xml:space="preserve">. - </w:t>
      </w:r>
      <w:r w:rsidRPr="00810C50">
        <w:rPr>
          <w:b/>
          <w:bCs/>
          <w:color w:val="auto"/>
          <w:sz w:val="28"/>
          <w:szCs w:val="28"/>
        </w:rPr>
        <w:t>(Інновації в освіті).</w:t>
      </w:r>
      <w:r w:rsidRPr="009C5929">
        <w:rPr>
          <w:b/>
          <w:bCs/>
          <w:color w:val="auto"/>
          <w:sz w:val="28"/>
          <w:szCs w:val="28"/>
        </w:rPr>
        <w:t xml:space="preserve"> </w:t>
      </w:r>
      <w:r w:rsidRPr="009C5929">
        <w:rPr>
          <w:bCs/>
          <w:color w:val="auto"/>
          <w:sz w:val="28"/>
          <w:szCs w:val="28"/>
        </w:rPr>
        <w:t xml:space="preserve">Видання розкриває інноваційні підходи до організації дошкільної освіти. У посібнику подано інформацію про авторські програми, технології, проекти, провідні ідеї видатних педагогів минулого і сьогодення, а </w:t>
      </w:r>
      <w:r w:rsidRPr="009C5929">
        <w:rPr>
          <w:bCs/>
          <w:color w:val="auto"/>
          <w:sz w:val="28"/>
          <w:szCs w:val="28"/>
        </w:rPr>
        <w:lastRenderedPageBreak/>
        <w:t>також методичні поради щодо їх  упровадження та орієнтовні зразки практичної роботи з педагогами, батьками, дітьми.</w:t>
      </w:r>
    </w:p>
    <w:p w:rsidR="004C674D" w:rsidRPr="009C5929" w:rsidRDefault="004C674D" w:rsidP="009C5929">
      <w:pPr>
        <w:spacing w:line="240" w:lineRule="auto"/>
        <w:rPr>
          <w:rFonts w:ascii="Times New Roman" w:hAnsi="Times New Roman" w:cs="Times New Roman"/>
          <w:sz w:val="28"/>
          <w:szCs w:val="28"/>
        </w:rPr>
      </w:pPr>
      <w:proofErr w:type="spellStart"/>
      <w:r w:rsidRPr="009C5929">
        <w:rPr>
          <w:rFonts w:ascii="Times New Roman" w:hAnsi="Times New Roman" w:cs="Times New Roman"/>
          <w:b/>
          <w:sz w:val="28"/>
          <w:szCs w:val="28"/>
        </w:rPr>
        <w:t>Кононко</w:t>
      </w:r>
      <w:proofErr w:type="spellEnd"/>
      <w:r w:rsidR="009C5929">
        <w:rPr>
          <w:rFonts w:ascii="Times New Roman" w:hAnsi="Times New Roman" w:cs="Times New Roman"/>
          <w:b/>
          <w:sz w:val="28"/>
          <w:szCs w:val="28"/>
        </w:rPr>
        <w:t xml:space="preserve"> </w:t>
      </w:r>
      <w:r w:rsidRPr="009C5929">
        <w:rPr>
          <w:rFonts w:ascii="Times New Roman" w:hAnsi="Times New Roman" w:cs="Times New Roman"/>
          <w:b/>
          <w:sz w:val="28"/>
          <w:szCs w:val="28"/>
        </w:rPr>
        <w:t xml:space="preserve"> О. Л. Методологія та методи дослідження з дошкільної педагогіки : </w:t>
      </w:r>
      <w:proofErr w:type="spellStart"/>
      <w:r w:rsidRPr="009C5929">
        <w:rPr>
          <w:rFonts w:ascii="Times New Roman" w:hAnsi="Times New Roman" w:cs="Times New Roman"/>
          <w:b/>
          <w:sz w:val="28"/>
          <w:szCs w:val="28"/>
        </w:rPr>
        <w:t>навч</w:t>
      </w:r>
      <w:proofErr w:type="spellEnd"/>
      <w:r w:rsidRPr="009C5929">
        <w:rPr>
          <w:rFonts w:ascii="Times New Roman" w:hAnsi="Times New Roman" w:cs="Times New Roman"/>
          <w:b/>
          <w:sz w:val="28"/>
          <w:szCs w:val="28"/>
        </w:rPr>
        <w:t xml:space="preserve">. посібник / О. Л. </w:t>
      </w:r>
      <w:proofErr w:type="spellStart"/>
      <w:r w:rsidRPr="009C5929">
        <w:rPr>
          <w:rFonts w:ascii="Times New Roman" w:hAnsi="Times New Roman" w:cs="Times New Roman"/>
          <w:b/>
          <w:sz w:val="28"/>
          <w:szCs w:val="28"/>
        </w:rPr>
        <w:t>Кононко</w:t>
      </w:r>
      <w:proofErr w:type="spellEnd"/>
      <w:r w:rsidRPr="009C5929">
        <w:rPr>
          <w:rFonts w:ascii="Times New Roman" w:hAnsi="Times New Roman" w:cs="Times New Roman"/>
          <w:b/>
          <w:sz w:val="28"/>
          <w:szCs w:val="28"/>
        </w:rPr>
        <w:t>. - Ніжин : НДУ ім. М. Гоголя, 2017. - 165 с.</w:t>
      </w:r>
      <w:r w:rsidRPr="009C5929">
        <w:rPr>
          <w:rFonts w:ascii="Times New Roman" w:hAnsi="Times New Roman" w:cs="Times New Roman"/>
          <w:sz w:val="28"/>
          <w:szCs w:val="28"/>
        </w:rPr>
        <w:t xml:space="preserve">  Матеріали </w:t>
      </w:r>
      <w:r w:rsidR="00810C50">
        <w:rPr>
          <w:rFonts w:ascii="Times New Roman" w:hAnsi="Times New Roman" w:cs="Times New Roman"/>
          <w:sz w:val="28"/>
          <w:szCs w:val="28"/>
        </w:rPr>
        <w:t>видання</w:t>
      </w:r>
      <w:r w:rsidRPr="009C5929">
        <w:rPr>
          <w:rFonts w:ascii="Times New Roman" w:hAnsi="Times New Roman" w:cs="Times New Roman"/>
          <w:sz w:val="28"/>
          <w:szCs w:val="28"/>
        </w:rPr>
        <w:t xml:space="preserve"> спрямовано на вдосконалення умінь майбутніх педагогів організовувати та проводити </w:t>
      </w:r>
      <w:proofErr w:type="spellStart"/>
      <w:r w:rsidRPr="009C5929">
        <w:rPr>
          <w:rFonts w:ascii="Times New Roman" w:hAnsi="Times New Roman" w:cs="Times New Roman"/>
          <w:sz w:val="28"/>
          <w:szCs w:val="28"/>
        </w:rPr>
        <w:t>дослідно-експриментальну</w:t>
      </w:r>
      <w:proofErr w:type="spellEnd"/>
      <w:r w:rsidRPr="009C5929">
        <w:rPr>
          <w:rFonts w:ascii="Times New Roman" w:hAnsi="Times New Roman" w:cs="Times New Roman"/>
          <w:sz w:val="28"/>
          <w:szCs w:val="28"/>
        </w:rPr>
        <w:t xml:space="preserve"> роботу, здійснювати якісно-кількісний аналіз даних, систематизувати та узагальнювати їх, формулювати висновки щодо встановлених особливостей та закономірностей, виявити особисті та професійні якості, творчо самовиражатися.</w:t>
      </w:r>
    </w:p>
    <w:p w:rsidR="00F50AC4" w:rsidRPr="009C5929" w:rsidRDefault="00F50AC4" w:rsidP="009C5929">
      <w:pPr>
        <w:pStyle w:val="Default"/>
        <w:rPr>
          <w:sz w:val="28"/>
          <w:szCs w:val="28"/>
        </w:rPr>
      </w:pPr>
    </w:p>
    <w:p w:rsidR="00F50AC4" w:rsidRPr="009C5929" w:rsidRDefault="008867D9" w:rsidP="009C5929">
      <w:pPr>
        <w:pStyle w:val="Default"/>
        <w:rPr>
          <w:sz w:val="28"/>
          <w:szCs w:val="28"/>
        </w:rPr>
      </w:pPr>
      <w:r w:rsidRPr="009C5929">
        <w:rPr>
          <w:b/>
          <w:bCs/>
          <w:noProof/>
          <w:sz w:val="28"/>
          <w:szCs w:val="28"/>
          <w:lang w:eastAsia="uk-UA"/>
        </w:rPr>
        <w:drawing>
          <wp:inline distT="0" distB="0" distL="0" distR="0">
            <wp:extent cx="1143000" cy="1771650"/>
            <wp:effectExtent l="19050" t="0" r="0" b="0"/>
            <wp:docPr id="21" name="Рисунок 21" descr="C:\Users\RM\Pictures\Я (2)\изображение_viber_2020-02-27_17-31-24-225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RM\Pictures\Я (2)\изображение_viber_2020-02-27_17-31-24-225x300.jpg"/>
                    <pic:cNvPicPr>
                      <a:picLocks noChangeAspect="1" noChangeArrowheads="1"/>
                    </pic:cNvPicPr>
                  </pic:nvPicPr>
                  <pic:blipFill>
                    <a:blip r:embed="rId10"/>
                    <a:srcRect/>
                    <a:stretch>
                      <a:fillRect/>
                    </a:stretch>
                  </pic:blipFill>
                  <pic:spPr bwMode="auto">
                    <a:xfrm>
                      <a:off x="0" y="0"/>
                      <a:ext cx="1143000" cy="1771650"/>
                    </a:xfrm>
                    <a:prstGeom prst="rect">
                      <a:avLst/>
                    </a:prstGeom>
                    <a:noFill/>
                    <a:ln w="9525">
                      <a:noFill/>
                      <a:miter lim="800000"/>
                      <a:headEnd/>
                      <a:tailEnd/>
                    </a:ln>
                  </pic:spPr>
                </pic:pic>
              </a:graphicData>
            </a:graphic>
          </wp:inline>
        </w:drawing>
      </w:r>
      <w:r w:rsidRPr="009C5929">
        <w:rPr>
          <w:b/>
          <w:bCs/>
          <w:sz w:val="28"/>
          <w:szCs w:val="28"/>
        </w:rPr>
        <w:t xml:space="preserve">  </w:t>
      </w:r>
      <w:r w:rsidR="007E444E" w:rsidRPr="009C5929">
        <w:rPr>
          <w:noProof/>
          <w:sz w:val="28"/>
          <w:szCs w:val="28"/>
          <w:lang w:eastAsia="uk-UA"/>
        </w:rPr>
        <w:drawing>
          <wp:inline distT="0" distB="0" distL="0" distR="0">
            <wp:extent cx="1381125" cy="1771650"/>
            <wp:effectExtent l="19050" t="0" r="9525" b="0"/>
            <wp:docPr id="13" name="Рисунок 13" descr="Педагогіка українського дошкілля: Частина 2. Лисенко 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Педагогіка українського дошкілля: Частина 2. Лисенко Н."/>
                    <pic:cNvPicPr>
                      <a:picLocks noChangeAspect="1" noChangeArrowheads="1"/>
                    </pic:cNvPicPr>
                  </pic:nvPicPr>
                  <pic:blipFill>
                    <a:blip r:embed="rId11"/>
                    <a:srcRect/>
                    <a:stretch>
                      <a:fillRect/>
                    </a:stretch>
                  </pic:blipFill>
                  <pic:spPr bwMode="auto">
                    <a:xfrm>
                      <a:off x="0" y="0"/>
                      <a:ext cx="1381125" cy="1771650"/>
                    </a:xfrm>
                    <a:prstGeom prst="rect">
                      <a:avLst/>
                    </a:prstGeom>
                    <a:noFill/>
                    <a:ln w="9525">
                      <a:noFill/>
                      <a:miter lim="800000"/>
                      <a:headEnd/>
                      <a:tailEnd/>
                    </a:ln>
                  </pic:spPr>
                </pic:pic>
              </a:graphicData>
            </a:graphic>
          </wp:inline>
        </w:drawing>
      </w:r>
      <w:r w:rsidR="007E444E" w:rsidRPr="009C5929">
        <w:rPr>
          <w:b/>
          <w:bCs/>
          <w:sz w:val="28"/>
          <w:szCs w:val="28"/>
        </w:rPr>
        <w:t xml:space="preserve"> </w:t>
      </w:r>
      <w:r w:rsidR="007E444E" w:rsidRPr="009C5929">
        <w:rPr>
          <w:b/>
          <w:bCs/>
          <w:noProof/>
          <w:sz w:val="28"/>
          <w:szCs w:val="28"/>
          <w:lang w:eastAsia="uk-UA"/>
        </w:rPr>
        <w:drawing>
          <wp:inline distT="0" distB="0" distL="0" distR="0">
            <wp:extent cx="1257300" cy="1819275"/>
            <wp:effectExtent l="19050" t="0" r="0" b="0"/>
            <wp:docPr id="7" name="Рисунок 18" descr="C:\Users\RM\Pictures\Я (2)\Рисунок4-209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RM\Pictures\Я (2)\Рисунок4-209x300.jpg"/>
                    <pic:cNvPicPr>
                      <a:picLocks noChangeAspect="1" noChangeArrowheads="1"/>
                    </pic:cNvPicPr>
                  </pic:nvPicPr>
                  <pic:blipFill>
                    <a:blip r:embed="rId12"/>
                    <a:srcRect/>
                    <a:stretch>
                      <a:fillRect/>
                    </a:stretch>
                  </pic:blipFill>
                  <pic:spPr bwMode="auto">
                    <a:xfrm>
                      <a:off x="0" y="0"/>
                      <a:ext cx="1257300" cy="1819275"/>
                    </a:xfrm>
                    <a:prstGeom prst="rect">
                      <a:avLst/>
                    </a:prstGeom>
                    <a:noFill/>
                    <a:ln w="9525">
                      <a:noFill/>
                      <a:miter lim="800000"/>
                      <a:headEnd/>
                      <a:tailEnd/>
                    </a:ln>
                  </pic:spPr>
                </pic:pic>
              </a:graphicData>
            </a:graphic>
          </wp:inline>
        </w:drawing>
      </w:r>
      <w:r w:rsidR="007E444E" w:rsidRPr="009C5929">
        <w:rPr>
          <w:b/>
          <w:bCs/>
          <w:sz w:val="28"/>
          <w:szCs w:val="28"/>
        </w:rPr>
        <w:t xml:space="preserve"> Л</w:t>
      </w:r>
      <w:r w:rsidR="00F50AC4" w:rsidRPr="009C5929">
        <w:rPr>
          <w:b/>
          <w:bCs/>
          <w:sz w:val="28"/>
          <w:szCs w:val="28"/>
        </w:rPr>
        <w:t>исенко</w:t>
      </w:r>
      <w:r w:rsidR="009C5929">
        <w:rPr>
          <w:b/>
          <w:bCs/>
          <w:sz w:val="28"/>
          <w:szCs w:val="28"/>
        </w:rPr>
        <w:t xml:space="preserve"> </w:t>
      </w:r>
      <w:r w:rsidR="00F50AC4" w:rsidRPr="009C5929">
        <w:rPr>
          <w:b/>
          <w:bCs/>
          <w:sz w:val="28"/>
          <w:szCs w:val="28"/>
        </w:rPr>
        <w:t xml:space="preserve">Н. В. </w:t>
      </w:r>
      <w:r w:rsidR="00F50AC4" w:rsidRPr="009C5929">
        <w:rPr>
          <w:b/>
          <w:sz w:val="28"/>
          <w:szCs w:val="28"/>
        </w:rPr>
        <w:t xml:space="preserve">Педагогіка українського </w:t>
      </w:r>
      <w:proofErr w:type="spellStart"/>
      <w:r w:rsidR="00F50AC4" w:rsidRPr="009C5929">
        <w:rPr>
          <w:b/>
          <w:sz w:val="28"/>
          <w:szCs w:val="28"/>
        </w:rPr>
        <w:t>дошкілля</w:t>
      </w:r>
      <w:proofErr w:type="spellEnd"/>
      <w:r w:rsidR="00F50AC4" w:rsidRPr="009C5929">
        <w:rPr>
          <w:b/>
          <w:sz w:val="28"/>
          <w:szCs w:val="28"/>
        </w:rPr>
        <w:t xml:space="preserve"> [Текст] : </w:t>
      </w:r>
      <w:proofErr w:type="spellStart"/>
      <w:r w:rsidR="00F50AC4" w:rsidRPr="009C5929">
        <w:rPr>
          <w:b/>
          <w:sz w:val="28"/>
          <w:szCs w:val="28"/>
        </w:rPr>
        <w:t>навч</w:t>
      </w:r>
      <w:proofErr w:type="spellEnd"/>
      <w:r w:rsidR="00F50AC4" w:rsidRPr="009C5929">
        <w:rPr>
          <w:b/>
          <w:sz w:val="28"/>
          <w:szCs w:val="28"/>
        </w:rPr>
        <w:t>. посібни</w:t>
      </w:r>
      <w:r w:rsidR="007E444E" w:rsidRPr="009C5929">
        <w:rPr>
          <w:b/>
          <w:sz w:val="28"/>
          <w:szCs w:val="28"/>
        </w:rPr>
        <w:t>к для студентів ВНЗ. У 3 ч.</w:t>
      </w:r>
      <w:r w:rsidR="00F50AC4" w:rsidRPr="009C5929">
        <w:rPr>
          <w:b/>
          <w:sz w:val="28"/>
          <w:szCs w:val="28"/>
        </w:rPr>
        <w:t xml:space="preserve"> / Н. В. Лисенко, Н. Р. </w:t>
      </w:r>
      <w:proofErr w:type="spellStart"/>
      <w:r w:rsidR="00F50AC4" w:rsidRPr="009C5929">
        <w:rPr>
          <w:b/>
          <w:sz w:val="28"/>
          <w:szCs w:val="28"/>
        </w:rPr>
        <w:t>Кир</w:t>
      </w:r>
      <w:r w:rsidRPr="009C5929">
        <w:rPr>
          <w:b/>
          <w:sz w:val="28"/>
          <w:szCs w:val="28"/>
        </w:rPr>
        <w:t>ста</w:t>
      </w:r>
      <w:proofErr w:type="spellEnd"/>
      <w:r w:rsidRPr="009C5929">
        <w:rPr>
          <w:b/>
          <w:sz w:val="28"/>
          <w:szCs w:val="28"/>
        </w:rPr>
        <w:t>. – К. : Слово, 2019</w:t>
      </w:r>
      <w:r w:rsidR="00F50AC4" w:rsidRPr="009C5929">
        <w:rPr>
          <w:b/>
          <w:sz w:val="28"/>
          <w:szCs w:val="28"/>
        </w:rPr>
        <w:t>. </w:t>
      </w:r>
      <w:r w:rsidR="007E444E" w:rsidRPr="009C5929">
        <w:rPr>
          <w:b/>
          <w:sz w:val="28"/>
          <w:szCs w:val="28"/>
        </w:rPr>
        <w:t xml:space="preserve"> </w:t>
      </w:r>
      <w:r w:rsidR="007E444E" w:rsidRPr="009C5929">
        <w:rPr>
          <w:sz w:val="28"/>
          <w:szCs w:val="28"/>
        </w:rPr>
        <w:t xml:space="preserve">Проаналізовано й узагальнено традиційні та сучасні підходи до розкриття актуальних проблем дитинства в Україні й за кордоном, розкрито зв'язки філософських, психологічних, педагогічних та </w:t>
      </w:r>
      <w:proofErr w:type="spellStart"/>
      <w:r w:rsidR="007E444E" w:rsidRPr="009C5929">
        <w:rPr>
          <w:sz w:val="28"/>
          <w:szCs w:val="28"/>
        </w:rPr>
        <w:t>етнопедагогічних</w:t>
      </w:r>
      <w:proofErr w:type="spellEnd"/>
      <w:r w:rsidR="007E444E" w:rsidRPr="009C5929">
        <w:rPr>
          <w:sz w:val="28"/>
          <w:szCs w:val="28"/>
        </w:rPr>
        <w:t xml:space="preserve"> концепцій зі змістом </w:t>
      </w:r>
      <w:proofErr w:type="spellStart"/>
      <w:r w:rsidR="007E444E" w:rsidRPr="009C5929">
        <w:rPr>
          <w:sz w:val="28"/>
          <w:szCs w:val="28"/>
        </w:rPr>
        <w:t>нормативно-інституціальних</w:t>
      </w:r>
      <w:proofErr w:type="spellEnd"/>
      <w:r w:rsidR="007E444E" w:rsidRPr="009C5929">
        <w:rPr>
          <w:sz w:val="28"/>
          <w:szCs w:val="28"/>
        </w:rPr>
        <w:t xml:space="preserve"> документів та з головними положеннями державних і регіональних програм дошкільної освіти в Україні. Розглянуто пріоритетні напрями взаємодії інститутів родинного і суспільного виховання дітей 6-7 років у контексті тлумачення сучасних стратегій розвитку дошкільної освіти.</w:t>
      </w:r>
    </w:p>
    <w:p w:rsidR="00B01CB1" w:rsidRPr="009C5929" w:rsidRDefault="00B01CB1" w:rsidP="009C5929">
      <w:pPr>
        <w:pStyle w:val="Default"/>
        <w:rPr>
          <w:bCs/>
          <w:color w:val="auto"/>
          <w:sz w:val="28"/>
          <w:szCs w:val="28"/>
        </w:rPr>
      </w:pPr>
    </w:p>
    <w:p w:rsidR="008D0233" w:rsidRDefault="008D0233" w:rsidP="009C5929">
      <w:pPr>
        <w:spacing w:after="0" w:line="240" w:lineRule="auto"/>
        <w:rPr>
          <w:rFonts w:ascii="Times New Roman" w:hAnsi="Times New Roman" w:cs="Times New Roman"/>
          <w:color w:val="222222"/>
          <w:sz w:val="28"/>
          <w:szCs w:val="28"/>
          <w:shd w:val="clear" w:color="auto" w:fill="FFFFFF"/>
        </w:rPr>
      </w:pPr>
      <w:r w:rsidRPr="009C5929">
        <w:rPr>
          <w:rFonts w:ascii="Times New Roman" w:hAnsi="Times New Roman" w:cs="Times New Roman"/>
          <w:b/>
          <w:bCs/>
          <w:sz w:val="28"/>
          <w:szCs w:val="28"/>
        </w:rPr>
        <w:t xml:space="preserve">   </w:t>
      </w:r>
      <w:r w:rsidR="008867D9" w:rsidRPr="009C5929">
        <w:rPr>
          <w:rFonts w:ascii="Times New Roman" w:hAnsi="Times New Roman" w:cs="Times New Roman"/>
          <w:b/>
          <w:bCs/>
          <w:noProof/>
          <w:sz w:val="28"/>
          <w:szCs w:val="28"/>
          <w:lang w:eastAsia="uk-UA"/>
        </w:rPr>
        <w:drawing>
          <wp:inline distT="0" distB="0" distL="0" distR="0">
            <wp:extent cx="1123950" cy="1457325"/>
            <wp:effectExtent l="19050" t="0" r="0" b="0"/>
            <wp:docPr id="10" name="Рисунок 4" descr="gallery-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allery-image"/>
                    <pic:cNvPicPr>
                      <a:picLocks noChangeAspect="1" noChangeArrowheads="1"/>
                    </pic:cNvPicPr>
                  </pic:nvPicPr>
                  <pic:blipFill>
                    <a:blip r:embed="rId13" cstate="print"/>
                    <a:srcRect/>
                    <a:stretch>
                      <a:fillRect/>
                    </a:stretch>
                  </pic:blipFill>
                  <pic:spPr bwMode="auto">
                    <a:xfrm>
                      <a:off x="0" y="0"/>
                      <a:ext cx="1123673" cy="1456966"/>
                    </a:xfrm>
                    <a:prstGeom prst="rect">
                      <a:avLst/>
                    </a:prstGeom>
                    <a:noFill/>
                    <a:ln w="9525">
                      <a:noFill/>
                      <a:miter lim="800000"/>
                      <a:headEnd/>
                      <a:tailEnd/>
                    </a:ln>
                  </pic:spPr>
                </pic:pic>
              </a:graphicData>
            </a:graphic>
          </wp:inline>
        </w:drawing>
      </w:r>
      <w:r w:rsidRPr="009C5929">
        <w:rPr>
          <w:rFonts w:ascii="Times New Roman" w:hAnsi="Times New Roman" w:cs="Times New Roman"/>
          <w:b/>
          <w:bCs/>
          <w:sz w:val="28"/>
          <w:szCs w:val="28"/>
        </w:rPr>
        <w:t xml:space="preserve">  </w:t>
      </w:r>
      <w:proofErr w:type="spellStart"/>
      <w:r w:rsidRPr="009C5929">
        <w:rPr>
          <w:rFonts w:ascii="Times New Roman" w:hAnsi="Times New Roman" w:cs="Times New Roman"/>
          <w:b/>
          <w:bCs/>
          <w:sz w:val="28"/>
          <w:szCs w:val="28"/>
        </w:rPr>
        <w:t>Поніманська</w:t>
      </w:r>
      <w:proofErr w:type="spellEnd"/>
      <w:r w:rsidRPr="009C5929">
        <w:rPr>
          <w:rFonts w:ascii="Times New Roman" w:hAnsi="Times New Roman" w:cs="Times New Roman"/>
          <w:b/>
          <w:bCs/>
          <w:sz w:val="28"/>
          <w:szCs w:val="28"/>
        </w:rPr>
        <w:t xml:space="preserve">, Т. І. </w:t>
      </w:r>
      <w:r w:rsidR="008867D9" w:rsidRPr="009C5929">
        <w:rPr>
          <w:rFonts w:ascii="Times New Roman" w:hAnsi="Times New Roman" w:cs="Times New Roman"/>
          <w:b/>
          <w:sz w:val="28"/>
          <w:szCs w:val="28"/>
        </w:rPr>
        <w:t>Дошкільна педагогіка</w:t>
      </w:r>
      <w:r w:rsidRPr="009C5929">
        <w:rPr>
          <w:rFonts w:ascii="Times New Roman" w:hAnsi="Times New Roman" w:cs="Times New Roman"/>
          <w:b/>
          <w:sz w:val="28"/>
          <w:szCs w:val="28"/>
        </w:rPr>
        <w:t xml:space="preserve"> : </w:t>
      </w:r>
      <w:proofErr w:type="spellStart"/>
      <w:r w:rsidRPr="009C5929">
        <w:rPr>
          <w:rFonts w:ascii="Times New Roman" w:hAnsi="Times New Roman" w:cs="Times New Roman"/>
          <w:b/>
          <w:sz w:val="28"/>
          <w:szCs w:val="28"/>
        </w:rPr>
        <w:t>підруч</w:t>
      </w:r>
      <w:proofErr w:type="spellEnd"/>
      <w:r w:rsidR="00810C50">
        <w:rPr>
          <w:rFonts w:ascii="Times New Roman" w:hAnsi="Times New Roman" w:cs="Times New Roman"/>
          <w:b/>
          <w:sz w:val="28"/>
          <w:szCs w:val="28"/>
        </w:rPr>
        <w:t>.</w:t>
      </w:r>
      <w:r w:rsidRPr="009C5929">
        <w:rPr>
          <w:rFonts w:ascii="Times New Roman" w:hAnsi="Times New Roman" w:cs="Times New Roman"/>
          <w:b/>
          <w:sz w:val="28"/>
          <w:szCs w:val="28"/>
        </w:rPr>
        <w:t xml:space="preserve"> для </w:t>
      </w:r>
      <w:proofErr w:type="spellStart"/>
      <w:r w:rsidRPr="009C5929">
        <w:rPr>
          <w:rFonts w:ascii="Times New Roman" w:hAnsi="Times New Roman" w:cs="Times New Roman"/>
          <w:b/>
          <w:sz w:val="28"/>
          <w:szCs w:val="28"/>
        </w:rPr>
        <w:t>студ</w:t>
      </w:r>
      <w:proofErr w:type="spellEnd"/>
      <w:r w:rsidR="00810C50">
        <w:rPr>
          <w:rFonts w:ascii="Times New Roman" w:hAnsi="Times New Roman" w:cs="Times New Roman"/>
          <w:b/>
          <w:sz w:val="28"/>
          <w:szCs w:val="28"/>
        </w:rPr>
        <w:t xml:space="preserve">. </w:t>
      </w:r>
      <w:r w:rsidRPr="009C5929">
        <w:rPr>
          <w:rFonts w:ascii="Times New Roman" w:hAnsi="Times New Roman" w:cs="Times New Roman"/>
          <w:b/>
          <w:sz w:val="28"/>
          <w:szCs w:val="28"/>
        </w:rPr>
        <w:t xml:space="preserve"> ВНЗ / Т. І. </w:t>
      </w:r>
      <w:proofErr w:type="spellStart"/>
      <w:r w:rsidRPr="009C5929">
        <w:rPr>
          <w:rFonts w:ascii="Times New Roman" w:hAnsi="Times New Roman" w:cs="Times New Roman"/>
          <w:b/>
          <w:sz w:val="28"/>
          <w:szCs w:val="28"/>
        </w:rPr>
        <w:t>Поніманська</w:t>
      </w:r>
      <w:proofErr w:type="spellEnd"/>
      <w:r w:rsidRPr="009C5929">
        <w:rPr>
          <w:rFonts w:ascii="Times New Roman" w:hAnsi="Times New Roman" w:cs="Times New Roman"/>
          <w:b/>
          <w:sz w:val="28"/>
          <w:szCs w:val="28"/>
        </w:rPr>
        <w:t xml:space="preserve">. – 3-тє вид., випр. – К. : </w:t>
      </w:r>
      <w:proofErr w:type="spellStart"/>
      <w:r w:rsidRPr="009C5929">
        <w:rPr>
          <w:rFonts w:ascii="Times New Roman" w:hAnsi="Times New Roman" w:cs="Times New Roman"/>
          <w:b/>
          <w:sz w:val="28"/>
          <w:szCs w:val="28"/>
        </w:rPr>
        <w:t>Академвидав</w:t>
      </w:r>
      <w:proofErr w:type="spellEnd"/>
      <w:r w:rsidRPr="009C5929">
        <w:rPr>
          <w:rFonts w:ascii="Times New Roman" w:hAnsi="Times New Roman" w:cs="Times New Roman"/>
          <w:b/>
          <w:sz w:val="28"/>
          <w:szCs w:val="28"/>
        </w:rPr>
        <w:t>, 2015. – 447 с. – (Альма-матер). </w:t>
      </w:r>
      <w:r w:rsidR="008867D9" w:rsidRPr="009C5929">
        <w:rPr>
          <w:rFonts w:ascii="Times New Roman" w:hAnsi="Times New Roman" w:cs="Times New Roman"/>
          <w:color w:val="222222"/>
          <w:sz w:val="28"/>
          <w:szCs w:val="28"/>
          <w:shd w:val="clear" w:color="auto" w:fill="FFFFFF"/>
        </w:rPr>
        <w:t xml:space="preserve">У вищій школі це видання здобуло популярність як навчальний посібник. Внесені зміни і доповнення, висока </w:t>
      </w:r>
      <w:r w:rsidR="00A74592" w:rsidRPr="009C5929">
        <w:rPr>
          <w:rFonts w:ascii="Times New Roman" w:hAnsi="Times New Roman" w:cs="Times New Roman"/>
          <w:color w:val="222222"/>
          <w:sz w:val="28"/>
          <w:szCs w:val="28"/>
          <w:shd w:val="clear" w:color="auto" w:fill="FFFFFF"/>
        </w:rPr>
        <w:t>актуальність</w:t>
      </w:r>
      <w:r w:rsidR="008867D9" w:rsidRPr="009C5929">
        <w:rPr>
          <w:rFonts w:ascii="Times New Roman" w:hAnsi="Times New Roman" w:cs="Times New Roman"/>
          <w:color w:val="222222"/>
          <w:sz w:val="28"/>
          <w:szCs w:val="28"/>
          <w:shd w:val="clear" w:color="auto" w:fill="FFFFFF"/>
        </w:rPr>
        <w:t xml:space="preserve"> у навчальному процесі забезпечили йому статус підручника. Головна його особливість — системний погляд на проблематику виховання дитини в сім’ї та дошкільних закладах; оптимальне використання перевірених часом та інноваційни</w:t>
      </w:r>
      <w:r w:rsidR="00810C50">
        <w:rPr>
          <w:rFonts w:ascii="Times New Roman" w:hAnsi="Times New Roman" w:cs="Times New Roman"/>
          <w:color w:val="222222"/>
          <w:sz w:val="28"/>
          <w:szCs w:val="28"/>
          <w:shd w:val="clear" w:color="auto" w:fill="FFFFFF"/>
        </w:rPr>
        <w:t>х надбань дошкільної педагогіки</w:t>
      </w:r>
      <w:r w:rsidR="008867D9" w:rsidRPr="009C5929">
        <w:rPr>
          <w:rFonts w:ascii="Times New Roman" w:hAnsi="Times New Roman" w:cs="Times New Roman"/>
          <w:color w:val="222222"/>
          <w:sz w:val="28"/>
          <w:szCs w:val="28"/>
          <w:shd w:val="clear" w:color="auto" w:fill="FFFFFF"/>
        </w:rPr>
        <w:t>.</w:t>
      </w:r>
    </w:p>
    <w:p w:rsidR="009C5929" w:rsidRPr="009C5929" w:rsidRDefault="009C5929" w:rsidP="009C5929">
      <w:pPr>
        <w:spacing w:after="0" w:line="240" w:lineRule="auto"/>
        <w:rPr>
          <w:rFonts w:ascii="Times New Roman" w:hAnsi="Times New Roman" w:cs="Times New Roman"/>
          <w:color w:val="222222"/>
          <w:sz w:val="28"/>
          <w:szCs w:val="28"/>
          <w:shd w:val="clear" w:color="auto" w:fill="FFFFFF"/>
        </w:rPr>
      </w:pPr>
    </w:p>
    <w:p w:rsidR="00A3445F" w:rsidRDefault="00145710" w:rsidP="009C5929">
      <w:pPr>
        <w:spacing w:after="0" w:line="240" w:lineRule="auto"/>
        <w:rPr>
          <w:rFonts w:ascii="Times New Roman" w:hAnsi="Times New Roman" w:cs="Times New Roman"/>
          <w:sz w:val="28"/>
          <w:szCs w:val="28"/>
        </w:rPr>
      </w:pPr>
      <w:r w:rsidRPr="009C5929">
        <w:rPr>
          <w:rFonts w:ascii="Times New Roman" w:hAnsi="Times New Roman" w:cs="Times New Roman"/>
          <w:noProof/>
          <w:sz w:val="28"/>
          <w:szCs w:val="28"/>
          <w:lang w:eastAsia="uk-UA"/>
        </w:rPr>
        <w:drawing>
          <wp:inline distT="0" distB="0" distL="0" distR="0">
            <wp:extent cx="1447800" cy="1666875"/>
            <wp:effectExtent l="19050" t="0" r="0" b="0"/>
            <wp:docPr id="28" name="Рисунок 28" descr="C:\Users\RM\Pictures\Я (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RM\Pictures\Я (2)\2.jpg"/>
                    <pic:cNvPicPr>
                      <a:picLocks noChangeAspect="1" noChangeArrowheads="1"/>
                    </pic:cNvPicPr>
                  </pic:nvPicPr>
                  <pic:blipFill>
                    <a:blip r:embed="rId14"/>
                    <a:srcRect/>
                    <a:stretch>
                      <a:fillRect/>
                    </a:stretch>
                  </pic:blipFill>
                  <pic:spPr bwMode="auto">
                    <a:xfrm>
                      <a:off x="0" y="0"/>
                      <a:ext cx="1447800" cy="1666875"/>
                    </a:xfrm>
                    <a:prstGeom prst="rect">
                      <a:avLst/>
                    </a:prstGeom>
                    <a:noFill/>
                    <a:ln w="9525">
                      <a:noFill/>
                      <a:miter lim="800000"/>
                      <a:headEnd/>
                      <a:tailEnd/>
                    </a:ln>
                  </pic:spPr>
                </pic:pic>
              </a:graphicData>
            </a:graphic>
          </wp:inline>
        </w:drawing>
      </w:r>
      <w:r w:rsidRPr="009C5929">
        <w:rPr>
          <w:rFonts w:ascii="Times New Roman" w:hAnsi="Times New Roman" w:cs="Times New Roman"/>
          <w:sz w:val="28"/>
          <w:szCs w:val="28"/>
        </w:rPr>
        <w:t xml:space="preserve"> </w:t>
      </w:r>
      <w:proofErr w:type="spellStart"/>
      <w:r w:rsidR="00A3445F" w:rsidRPr="009C5929">
        <w:rPr>
          <w:rFonts w:ascii="Times New Roman" w:hAnsi="Times New Roman" w:cs="Times New Roman"/>
          <w:b/>
          <w:sz w:val="28"/>
          <w:szCs w:val="28"/>
        </w:rPr>
        <w:t>Поніманська</w:t>
      </w:r>
      <w:proofErr w:type="spellEnd"/>
      <w:r w:rsidR="00A3445F" w:rsidRPr="009C5929">
        <w:rPr>
          <w:rFonts w:ascii="Times New Roman" w:hAnsi="Times New Roman" w:cs="Times New Roman"/>
          <w:b/>
          <w:sz w:val="28"/>
          <w:szCs w:val="28"/>
        </w:rPr>
        <w:t xml:space="preserve"> Т. І.  Дошкільна педагогіка. Практикум  : </w:t>
      </w:r>
      <w:proofErr w:type="spellStart"/>
      <w:r w:rsidR="00A3445F" w:rsidRPr="009C5929">
        <w:rPr>
          <w:rFonts w:ascii="Times New Roman" w:hAnsi="Times New Roman" w:cs="Times New Roman"/>
          <w:b/>
          <w:sz w:val="28"/>
          <w:szCs w:val="28"/>
        </w:rPr>
        <w:t>навч</w:t>
      </w:r>
      <w:proofErr w:type="spellEnd"/>
      <w:r w:rsidR="00A3445F" w:rsidRPr="009C5929">
        <w:rPr>
          <w:rFonts w:ascii="Times New Roman" w:hAnsi="Times New Roman" w:cs="Times New Roman"/>
          <w:b/>
          <w:sz w:val="28"/>
          <w:szCs w:val="28"/>
        </w:rPr>
        <w:t xml:space="preserve">. посібник для студентів ВНЗ / Т. І. </w:t>
      </w:r>
      <w:proofErr w:type="spellStart"/>
      <w:r w:rsidR="00A3445F" w:rsidRPr="009C5929">
        <w:rPr>
          <w:rFonts w:ascii="Times New Roman" w:hAnsi="Times New Roman" w:cs="Times New Roman"/>
          <w:b/>
          <w:sz w:val="28"/>
          <w:szCs w:val="28"/>
        </w:rPr>
        <w:t>Поніманська</w:t>
      </w:r>
      <w:proofErr w:type="spellEnd"/>
      <w:r w:rsidR="00A3445F" w:rsidRPr="009C5929">
        <w:rPr>
          <w:rFonts w:ascii="Times New Roman" w:hAnsi="Times New Roman" w:cs="Times New Roman"/>
          <w:b/>
          <w:sz w:val="28"/>
          <w:szCs w:val="28"/>
        </w:rPr>
        <w:t xml:space="preserve">, І. М. </w:t>
      </w:r>
      <w:proofErr w:type="spellStart"/>
      <w:r w:rsidR="00A3445F" w:rsidRPr="009C5929">
        <w:rPr>
          <w:rFonts w:ascii="Times New Roman" w:hAnsi="Times New Roman" w:cs="Times New Roman"/>
          <w:b/>
          <w:sz w:val="28"/>
          <w:szCs w:val="28"/>
        </w:rPr>
        <w:t>Дичківська</w:t>
      </w:r>
      <w:proofErr w:type="spellEnd"/>
      <w:r w:rsidR="00A3445F" w:rsidRPr="009C5929">
        <w:rPr>
          <w:rFonts w:ascii="Times New Roman" w:hAnsi="Times New Roman" w:cs="Times New Roman"/>
          <w:b/>
          <w:sz w:val="28"/>
          <w:szCs w:val="28"/>
        </w:rPr>
        <w:t>. - К. : Видавничий дім "Слово", 2004. - 352 с.</w:t>
      </w:r>
      <w:r w:rsidR="00A3445F" w:rsidRPr="009C5929">
        <w:rPr>
          <w:rFonts w:ascii="Times New Roman" w:hAnsi="Times New Roman" w:cs="Times New Roman"/>
          <w:sz w:val="28"/>
          <w:szCs w:val="28"/>
        </w:rPr>
        <w:t xml:space="preserve"> </w:t>
      </w:r>
      <w:r w:rsidR="00611A2A" w:rsidRPr="009C5929">
        <w:rPr>
          <w:rFonts w:ascii="Times New Roman" w:hAnsi="Times New Roman" w:cs="Times New Roman"/>
          <w:sz w:val="28"/>
          <w:szCs w:val="28"/>
        </w:rPr>
        <w:t xml:space="preserve"> </w:t>
      </w:r>
      <w:r w:rsidR="00A3445F" w:rsidRPr="009C5929">
        <w:rPr>
          <w:rFonts w:ascii="Times New Roman" w:hAnsi="Times New Roman" w:cs="Times New Roman"/>
          <w:sz w:val="28"/>
          <w:szCs w:val="28"/>
        </w:rPr>
        <w:t>У зміст навчального посібника ввійшли розробки семінарських, практичних і лабораторних занять з курсу дошкільної педагогіки. З метою спрямування вивчення студентами курсу до кожної теми розроблені завдання для самостійної роботи студентів. Активному засвоєнню матеріалу сприятиме довідковий матеріал, таблиці та списки рекомендованої літератури до розділів. Пропонуються також методичні рекомендації до виконання курсових і дипломних робіт.</w:t>
      </w:r>
    </w:p>
    <w:p w:rsidR="009C5929" w:rsidRPr="009C5929" w:rsidRDefault="009C5929" w:rsidP="009C5929">
      <w:pPr>
        <w:spacing w:after="0" w:line="240" w:lineRule="auto"/>
        <w:rPr>
          <w:rFonts w:ascii="Times New Roman" w:hAnsi="Times New Roman" w:cs="Times New Roman"/>
          <w:sz w:val="28"/>
          <w:szCs w:val="28"/>
        </w:rPr>
      </w:pPr>
    </w:p>
    <w:p w:rsidR="004C674D" w:rsidRPr="007213FA" w:rsidRDefault="004C674D" w:rsidP="004C674D">
      <w:pPr>
        <w:spacing w:after="0" w:line="240" w:lineRule="auto"/>
        <w:jc w:val="center"/>
        <w:rPr>
          <w:rFonts w:ascii="Times New Roman" w:hAnsi="Times New Roman" w:cs="Times New Roman"/>
          <w:b/>
          <w:i/>
          <w:sz w:val="32"/>
          <w:szCs w:val="32"/>
        </w:rPr>
      </w:pPr>
      <w:r w:rsidRPr="007213FA">
        <w:rPr>
          <w:rFonts w:ascii="Times New Roman" w:hAnsi="Times New Roman" w:cs="Times New Roman"/>
          <w:b/>
          <w:i/>
          <w:sz w:val="32"/>
          <w:szCs w:val="32"/>
        </w:rPr>
        <w:t>Навчально-методичні посібники з основ виховання і навчання в ЗДО</w:t>
      </w:r>
      <w:r w:rsidR="006E76E1" w:rsidRPr="007213FA">
        <w:rPr>
          <w:rFonts w:ascii="Times New Roman" w:hAnsi="Times New Roman" w:cs="Times New Roman"/>
          <w:b/>
          <w:i/>
          <w:sz w:val="32"/>
          <w:szCs w:val="32"/>
        </w:rPr>
        <w:t xml:space="preserve"> видані 2019/2021 рр.</w:t>
      </w:r>
    </w:p>
    <w:p w:rsidR="004259C4" w:rsidRPr="009C5929" w:rsidRDefault="004259C4" w:rsidP="00611A2A">
      <w:pPr>
        <w:pStyle w:val="Default"/>
        <w:rPr>
          <w:i/>
          <w:sz w:val="28"/>
          <w:szCs w:val="28"/>
        </w:rPr>
      </w:pPr>
    </w:p>
    <w:p w:rsidR="004C674D" w:rsidRPr="001E6FBF" w:rsidRDefault="00183C8C" w:rsidP="001E6FBF">
      <w:pPr>
        <w:spacing w:line="240" w:lineRule="auto"/>
        <w:rPr>
          <w:rFonts w:ascii="Times New Roman" w:hAnsi="Times New Roman" w:cs="Times New Roman"/>
          <w:sz w:val="28"/>
          <w:szCs w:val="28"/>
        </w:rPr>
      </w:pPr>
      <w:r w:rsidRPr="00183C8C">
        <w:t xml:space="preserve">  </w:t>
      </w:r>
      <w:r w:rsidR="00651BBD">
        <w:t xml:space="preserve">  </w:t>
      </w:r>
      <w:r w:rsidR="004C674D">
        <w:t xml:space="preserve"> </w:t>
      </w:r>
      <w:r w:rsidR="004C674D" w:rsidRPr="00B82BD2">
        <w:rPr>
          <w:rFonts w:ascii="Times New Roman" w:hAnsi="Times New Roman" w:cs="Times New Roman"/>
          <w:b/>
          <w:sz w:val="28"/>
          <w:szCs w:val="28"/>
        </w:rPr>
        <w:t xml:space="preserve">Індивідуалізація виховання дошкільника [Текст] : </w:t>
      </w:r>
      <w:proofErr w:type="spellStart"/>
      <w:r w:rsidR="004C674D" w:rsidRPr="00B82BD2">
        <w:rPr>
          <w:rFonts w:ascii="Times New Roman" w:hAnsi="Times New Roman" w:cs="Times New Roman"/>
          <w:b/>
          <w:sz w:val="28"/>
          <w:szCs w:val="28"/>
        </w:rPr>
        <w:t>навч</w:t>
      </w:r>
      <w:proofErr w:type="spellEnd"/>
      <w:r w:rsidR="004C674D" w:rsidRPr="00B82BD2">
        <w:rPr>
          <w:rFonts w:ascii="Times New Roman" w:hAnsi="Times New Roman" w:cs="Times New Roman"/>
          <w:b/>
          <w:sz w:val="28"/>
          <w:szCs w:val="28"/>
        </w:rPr>
        <w:t xml:space="preserve">. посібник для педагогів, психологів, вихователів </w:t>
      </w:r>
      <w:proofErr w:type="spellStart"/>
      <w:r w:rsidR="004C674D" w:rsidRPr="00B82BD2">
        <w:rPr>
          <w:rFonts w:ascii="Times New Roman" w:hAnsi="Times New Roman" w:cs="Times New Roman"/>
          <w:b/>
          <w:sz w:val="28"/>
          <w:szCs w:val="28"/>
        </w:rPr>
        <w:t>дит</w:t>
      </w:r>
      <w:proofErr w:type="spellEnd"/>
      <w:r w:rsidR="004C674D" w:rsidRPr="00B82BD2">
        <w:rPr>
          <w:rFonts w:ascii="Times New Roman" w:hAnsi="Times New Roman" w:cs="Times New Roman"/>
          <w:b/>
          <w:sz w:val="28"/>
          <w:szCs w:val="28"/>
        </w:rPr>
        <w:t xml:space="preserve">. </w:t>
      </w:r>
      <w:proofErr w:type="spellStart"/>
      <w:r w:rsidR="004C674D" w:rsidRPr="00B82BD2">
        <w:rPr>
          <w:rFonts w:ascii="Times New Roman" w:hAnsi="Times New Roman" w:cs="Times New Roman"/>
          <w:b/>
          <w:sz w:val="28"/>
          <w:szCs w:val="28"/>
        </w:rPr>
        <w:t>дошк</w:t>
      </w:r>
      <w:proofErr w:type="spellEnd"/>
      <w:r w:rsidR="004C674D" w:rsidRPr="00B82BD2">
        <w:rPr>
          <w:rFonts w:ascii="Times New Roman" w:hAnsi="Times New Roman" w:cs="Times New Roman"/>
          <w:b/>
          <w:sz w:val="28"/>
          <w:szCs w:val="28"/>
        </w:rPr>
        <w:t xml:space="preserve">. </w:t>
      </w:r>
      <w:proofErr w:type="spellStart"/>
      <w:r w:rsidR="004C674D" w:rsidRPr="00B82BD2">
        <w:rPr>
          <w:rFonts w:ascii="Times New Roman" w:hAnsi="Times New Roman" w:cs="Times New Roman"/>
          <w:b/>
          <w:sz w:val="28"/>
          <w:szCs w:val="28"/>
        </w:rPr>
        <w:t>закл</w:t>
      </w:r>
      <w:proofErr w:type="spellEnd"/>
      <w:r w:rsidR="004C674D" w:rsidRPr="00B82BD2">
        <w:rPr>
          <w:rFonts w:ascii="Times New Roman" w:hAnsi="Times New Roman" w:cs="Times New Roman"/>
          <w:b/>
          <w:sz w:val="28"/>
          <w:szCs w:val="28"/>
        </w:rPr>
        <w:t>., студентів, батьків. - К. : Педагогічна думка, 2007. -</w:t>
      </w:r>
      <w:r w:rsidR="001E6FBF" w:rsidRPr="00B82BD2">
        <w:rPr>
          <w:rFonts w:ascii="Times New Roman" w:hAnsi="Times New Roman" w:cs="Times New Roman"/>
          <w:b/>
          <w:sz w:val="28"/>
          <w:szCs w:val="28"/>
        </w:rPr>
        <w:t xml:space="preserve"> 152 с.</w:t>
      </w:r>
      <w:r w:rsidR="001E6FBF" w:rsidRPr="001E6FBF">
        <w:rPr>
          <w:rFonts w:ascii="Times New Roman" w:hAnsi="Times New Roman" w:cs="Times New Roman"/>
          <w:sz w:val="28"/>
          <w:szCs w:val="28"/>
        </w:rPr>
        <w:t xml:space="preserve"> </w:t>
      </w:r>
      <w:r w:rsidR="004C674D" w:rsidRPr="001E6FBF">
        <w:rPr>
          <w:rFonts w:ascii="Times New Roman" w:hAnsi="Times New Roman" w:cs="Times New Roman"/>
          <w:sz w:val="28"/>
          <w:szCs w:val="28"/>
        </w:rPr>
        <w:t xml:space="preserve"> У посібнику представлено психологічну характеристику індивідуальних </w:t>
      </w:r>
      <w:proofErr w:type="spellStart"/>
      <w:r w:rsidR="004C674D" w:rsidRPr="001E6FBF">
        <w:rPr>
          <w:rFonts w:ascii="Times New Roman" w:hAnsi="Times New Roman" w:cs="Times New Roman"/>
          <w:sz w:val="28"/>
          <w:szCs w:val="28"/>
        </w:rPr>
        <w:t>відмфінностей</w:t>
      </w:r>
      <w:proofErr w:type="spellEnd"/>
      <w:r w:rsidR="004C674D" w:rsidRPr="001E6FBF">
        <w:rPr>
          <w:rFonts w:ascii="Times New Roman" w:hAnsi="Times New Roman" w:cs="Times New Roman"/>
          <w:sz w:val="28"/>
          <w:szCs w:val="28"/>
        </w:rPr>
        <w:t xml:space="preserve"> розвитку дітей дошкільного віку у специфічно дитячих видах діяльності та індивідуальні прояви особистісної, емоційної, </w:t>
      </w:r>
      <w:proofErr w:type="spellStart"/>
      <w:r w:rsidR="004C674D" w:rsidRPr="001E6FBF">
        <w:rPr>
          <w:rFonts w:ascii="Times New Roman" w:hAnsi="Times New Roman" w:cs="Times New Roman"/>
          <w:sz w:val="28"/>
          <w:szCs w:val="28"/>
        </w:rPr>
        <w:t>пізхнавальної</w:t>
      </w:r>
      <w:proofErr w:type="spellEnd"/>
      <w:r w:rsidR="004C674D" w:rsidRPr="001E6FBF">
        <w:rPr>
          <w:rFonts w:ascii="Times New Roman" w:hAnsi="Times New Roman" w:cs="Times New Roman"/>
          <w:sz w:val="28"/>
          <w:szCs w:val="28"/>
        </w:rPr>
        <w:t xml:space="preserve">. комунікативної сфери дитини. Розглядається система виховних впливів на дитину при </w:t>
      </w:r>
      <w:proofErr w:type="spellStart"/>
      <w:r w:rsidR="004C674D" w:rsidRPr="001E6FBF">
        <w:rPr>
          <w:rFonts w:ascii="Times New Roman" w:hAnsi="Times New Roman" w:cs="Times New Roman"/>
          <w:sz w:val="28"/>
          <w:szCs w:val="28"/>
        </w:rPr>
        <w:t>особистісно</w:t>
      </w:r>
      <w:proofErr w:type="spellEnd"/>
      <w:r w:rsidR="004C674D" w:rsidRPr="001E6FBF">
        <w:rPr>
          <w:rFonts w:ascii="Times New Roman" w:hAnsi="Times New Roman" w:cs="Times New Roman"/>
          <w:sz w:val="28"/>
          <w:szCs w:val="28"/>
        </w:rPr>
        <w:t xml:space="preserve"> орієнтованому підході.</w:t>
      </w:r>
    </w:p>
    <w:p w:rsidR="00B82BD2" w:rsidRPr="00B82BD2" w:rsidRDefault="00651BBD" w:rsidP="001E6FBF">
      <w:pPr>
        <w:spacing w:line="240" w:lineRule="auto"/>
        <w:rPr>
          <w:rFonts w:ascii="Times New Roman" w:hAnsi="Times New Roman" w:cs="Times New Roman"/>
          <w:sz w:val="28"/>
          <w:szCs w:val="28"/>
        </w:rPr>
      </w:pPr>
      <w:r w:rsidRPr="001E6FBF">
        <w:rPr>
          <w:rFonts w:ascii="Times New Roman" w:hAnsi="Times New Roman" w:cs="Times New Roman"/>
          <w:sz w:val="28"/>
          <w:szCs w:val="28"/>
        </w:rPr>
        <w:t xml:space="preserve">   </w:t>
      </w:r>
      <w:proofErr w:type="spellStart"/>
      <w:r w:rsidR="00183C8C" w:rsidRPr="00B82BD2">
        <w:rPr>
          <w:rFonts w:ascii="Times New Roman" w:hAnsi="Times New Roman" w:cs="Times New Roman"/>
          <w:b/>
          <w:sz w:val="28"/>
          <w:szCs w:val="28"/>
        </w:rPr>
        <w:t>Кононко</w:t>
      </w:r>
      <w:proofErr w:type="spellEnd"/>
      <w:r w:rsidR="00183C8C" w:rsidRPr="00B82BD2">
        <w:rPr>
          <w:rFonts w:ascii="Times New Roman" w:hAnsi="Times New Roman" w:cs="Times New Roman"/>
          <w:b/>
          <w:sz w:val="28"/>
          <w:szCs w:val="28"/>
        </w:rPr>
        <w:t xml:space="preserve">, О. Л. Психолого-педагогічні аспекти розвитку дитини раннього віку : </w:t>
      </w:r>
      <w:proofErr w:type="spellStart"/>
      <w:r w:rsidR="00183C8C" w:rsidRPr="00B82BD2">
        <w:rPr>
          <w:rFonts w:ascii="Times New Roman" w:hAnsi="Times New Roman" w:cs="Times New Roman"/>
          <w:b/>
          <w:sz w:val="28"/>
          <w:szCs w:val="28"/>
        </w:rPr>
        <w:t>навч</w:t>
      </w:r>
      <w:proofErr w:type="spellEnd"/>
      <w:r w:rsidR="00183C8C" w:rsidRPr="00B82BD2">
        <w:rPr>
          <w:rFonts w:ascii="Times New Roman" w:hAnsi="Times New Roman" w:cs="Times New Roman"/>
          <w:b/>
          <w:sz w:val="28"/>
          <w:szCs w:val="28"/>
        </w:rPr>
        <w:t xml:space="preserve">. посібник / О. Л. </w:t>
      </w:r>
      <w:proofErr w:type="spellStart"/>
      <w:r w:rsidR="00183C8C" w:rsidRPr="00B82BD2">
        <w:rPr>
          <w:rFonts w:ascii="Times New Roman" w:hAnsi="Times New Roman" w:cs="Times New Roman"/>
          <w:b/>
          <w:sz w:val="28"/>
          <w:szCs w:val="28"/>
        </w:rPr>
        <w:t>Кононко</w:t>
      </w:r>
      <w:proofErr w:type="spellEnd"/>
      <w:r w:rsidR="00183C8C" w:rsidRPr="00B82BD2">
        <w:rPr>
          <w:rFonts w:ascii="Times New Roman" w:hAnsi="Times New Roman" w:cs="Times New Roman"/>
          <w:b/>
          <w:sz w:val="28"/>
          <w:szCs w:val="28"/>
        </w:rPr>
        <w:t>. - Ніжин : НДУ ім. М. Гоголя, 2018. - 255 с.</w:t>
      </w:r>
      <w:r w:rsidR="00183C8C" w:rsidRPr="001E6FBF">
        <w:rPr>
          <w:rFonts w:ascii="Times New Roman" w:hAnsi="Times New Roman" w:cs="Times New Roman"/>
          <w:sz w:val="28"/>
          <w:szCs w:val="28"/>
        </w:rPr>
        <w:t xml:space="preserve"> У навчальному посібнику розкрито сучасні підходи до розвитку, виховання та навчання дітей раннього віку в Україні та провідних країнах світу; схарактеризовано особливості упровадження </w:t>
      </w:r>
      <w:proofErr w:type="spellStart"/>
      <w:r w:rsidR="00183C8C" w:rsidRPr="001E6FBF">
        <w:rPr>
          <w:rFonts w:ascii="Times New Roman" w:hAnsi="Times New Roman" w:cs="Times New Roman"/>
          <w:sz w:val="28"/>
          <w:szCs w:val="28"/>
        </w:rPr>
        <w:t>компетентнісного</w:t>
      </w:r>
      <w:proofErr w:type="spellEnd"/>
      <w:r w:rsidR="00183C8C" w:rsidRPr="001E6FBF">
        <w:rPr>
          <w:rFonts w:ascii="Times New Roman" w:hAnsi="Times New Roman" w:cs="Times New Roman"/>
          <w:sz w:val="28"/>
          <w:szCs w:val="28"/>
        </w:rPr>
        <w:t xml:space="preserve"> підходу в освітній процес дошкільного закладу та підготовку майбутніх фахівців дошкільної сфери у вищому навчальному закладі педагогічного профілю;</w:t>
      </w:r>
      <w:r w:rsidR="00146196" w:rsidRPr="001E6FBF">
        <w:rPr>
          <w:rFonts w:ascii="Times New Roman" w:hAnsi="Times New Roman" w:cs="Times New Roman"/>
          <w:sz w:val="28"/>
          <w:szCs w:val="28"/>
        </w:rPr>
        <w:t xml:space="preserve"> визначено шляхи оптимізації ос</w:t>
      </w:r>
      <w:r w:rsidR="00183C8C" w:rsidRPr="001E6FBF">
        <w:rPr>
          <w:rFonts w:ascii="Times New Roman" w:hAnsi="Times New Roman" w:cs="Times New Roman"/>
          <w:sz w:val="28"/>
          <w:szCs w:val="28"/>
        </w:rPr>
        <w:t>вітнього процесу з метою формування педагогічної компетентності випускника.</w:t>
      </w:r>
    </w:p>
    <w:p w:rsidR="00183C8C" w:rsidRPr="001E6FBF" w:rsidRDefault="00183C8C" w:rsidP="001E6FBF">
      <w:pPr>
        <w:spacing w:line="240" w:lineRule="auto"/>
        <w:rPr>
          <w:rFonts w:ascii="Times New Roman" w:hAnsi="Times New Roman" w:cs="Times New Roman"/>
          <w:sz w:val="28"/>
          <w:szCs w:val="28"/>
        </w:rPr>
      </w:pPr>
      <w:r w:rsidRPr="00B82BD2">
        <w:rPr>
          <w:rFonts w:ascii="Times New Roman" w:hAnsi="Times New Roman" w:cs="Times New Roman"/>
          <w:b/>
          <w:sz w:val="28"/>
          <w:szCs w:val="28"/>
        </w:rPr>
        <w:t xml:space="preserve">Поряд і разом: соціалізуємо старшого дошкільника : </w:t>
      </w:r>
      <w:proofErr w:type="spellStart"/>
      <w:r w:rsidRPr="00B82BD2">
        <w:rPr>
          <w:rFonts w:ascii="Times New Roman" w:hAnsi="Times New Roman" w:cs="Times New Roman"/>
          <w:b/>
          <w:sz w:val="28"/>
          <w:szCs w:val="28"/>
        </w:rPr>
        <w:t>навч.-метод</w:t>
      </w:r>
      <w:proofErr w:type="spellEnd"/>
      <w:r w:rsidRPr="00B82BD2">
        <w:rPr>
          <w:rFonts w:ascii="Times New Roman" w:hAnsi="Times New Roman" w:cs="Times New Roman"/>
          <w:b/>
          <w:sz w:val="28"/>
          <w:szCs w:val="28"/>
        </w:rPr>
        <w:t xml:space="preserve">. посібник / авт. колектив С. Васильєва, Н. Гавриш, В. Луценко, В </w:t>
      </w:r>
      <w:proofErr w:type="spellStart"/>
      <w:r w:rsidRPr="00B82BD2">
        <w:rPr>
          <w:rFonts w:ascii="Times New Roman" w:hAnsi="Times New Roman" w:cs="Times New Roman"/>
          <w:b/>
          <w:sz w:val="28"/>
          <w:szCs w:val="28"/>
        </w:rPr>
        <w:t>Маршицька</w:t>
      </w:r>
      <w:proofErr w:type="spellEnd"/>
      <w:r w:rsidRPr="00B82BD2">
        <w:rPr>
          <w:rFonts w:ascii="Times New Roman" w:hAnsi="Times New Roman" w:cs="Times New Roman"/>
          <w:b/>
          <w:sz w:val="28"/>
          <w:szCs w:val="28"/>
        </w:rPr>
        <w:t xml:space="preserve">, В. </w:t>
      </w:r>
      <w:proofErr w:type="spellStart"/>
      <w:r w:rsidRPr="00B82BD2">
        <w:rPr>
          <w:rFonts w:ascii="Times New Roman" w:hAnsi="Times New Roman" w:cs="Times New Roman"/>
          <w:b/>
          <w:sz w:val="28"/>
          <w:szCs w:val="28"/>
        </w:rPr>
        <w:t>Рагозіна</w:t>
      </w:r>
      <w:proofErr w:type="spellEnd"/>
      <w:r w:rsidRPr="00B82BD2">
        <w:rPr>
          <w:rFonts w:ascii="Times New Roman" w:hAnsi="Times New Roman" w:cs="Times New Roman"/>
          <w:b/>
          <w:sz w:val="28"/>
          <w:szCs w:val="28"/>
        </w:rPr>
        <w:t xml:space="preserve">, Н. Шкляр; за </w:t>
      </w:r>
      <w:proofErr w:type="spellStart"/>
      <w:r w:rsidRPr="00B82BD2">
        <w:rPr>
          <w:rFonts w:ascii="Times New Roman" w:hAnsi="Times New Roman" w:cs="Times New Roman"/>
          <w:b/>
          <w:sz w:val="28"/>
          <w:szCs w:val="28"/>
        </w:rPr>
        <w:t>заг</w:t>
      </w:r>
      <w:proofErr w:type="spellEnd"/>
      <w:r w:rsidRPr="00B82BD2">
        <w:rPr>
          <w:rFonts w:ascii="Times New Roman" w:hAnsi="Times New Roman" w:cs="Times New Roman"/>
          <w:b/>
          <w:sz w:val="28"/>
          <w:szCs w:val="28"/>
        </w:rPr>
        <w:t>. ред. Н. Гавриш; Інститут проблем</w:t>
      </w:r>
      <w:r w:rsidR="00187E42" w:rsidRPr="00B82BD2">
        <w:rPr>
          <w:rFonts w:ascii="Times New Roman" w:hAnsi="Times New Roman" w:cs="Times New Roman"/>
          <w:b/>
          <w:sz w:val="28"/>
          <w:szCs w:val="28"/>
        </w:rPr>
        <w:t xml:space="preserve"> виховання НАПН України. - Кропи</w:t>
      </w:r>
      <w:r w:rsidRPr="00B82BD2">
        <w:rPr>
          <w:rFonts w:ascii="Times New Roman" w:hAnsi="Times New Roman" w:cs="Times New Roman"/>
          <w:b/>
          <w:sz w:val="28"/>
          <w:szCs w:val="28"/>
        </w:rPr>
        <w:t xml:space="preserve">вницький : </w:t>
      </w:r>
      <w:proofErr w:type="spellStart"/>
      <w:r w:rsidRPr="00B82BD2">
        <w:rPr>
          <w:rFonts w:ascii="Times New Roman" w:hAnsi="Times New Roman" w:cs="Times New Roman"/>
          <w:b/>
          <w:sz w:val="28"/>
          <w:szCs w:val="28"/>
        </w:rPr>
        <w:t>Імекс-ЛТД</w:t>
      </w:r>
      <w:proofErr w:type="spellEnd"/>
      <w:r w:rsidRPr="00B82BD2">
        <w:rPr>
          <w:rFonts w:ascii="Times New Roman" w:hAnsi="Times New Roman" w:cs="Times New Roman"/>
          <w:b/>
          <w:sz w:val="28"/>
          <w:szCs w:val="28"/>
        </w:rPr>
        <w:t>, 2018. - 251 с.</w:t>
      </w:r>
      <w:r w:rsidRPr="001E6FBF">
        <w:rPr>
          <w:rFonts w:ascii="Times New Roman" w:hAnsi="Times New Roman" w:cs="Times New Roman"/>
          <w:sz w:val="28"/>
          <w:szCs w:val="28"/>
        </w:rPr>
        <w:t xml:space="preserve"> </w:t>
      </w:r>
      <w:r w:rsidR="00810C50">
        <w:rPr>
          <w:rFonts w:ascii="Times New Roman" w:hAnsi="Times New Roman" w:cs="Times New Roman"/>
          <w:sz w:val="28"/>
          <w:szCs w:val="28"/>
        </w:rPr>
        <w:t>П</w:t>
      </w:r>
      <w:r w:rsidRPr="001E6FBF">
        <w:rPr>
          <w:rFonts w:ascii="Times New Roman" w:hAnsi="Times New Roman" w:cs="Times New Roman"/>
          <w:sz w:val="28"/>
          <w:szCs w:val="28"/>
        </w:rPr>
        <w:t xml:space="preserve">осібник підготовлений колективом співробітників лабораторії дошкільної освіти і виховання Інституту проблем виховання НАПН України за результатами дослідження, яке охопило різні регіони України. Видання містить коротке теоретичне обґрунтування моделі </w:t>
      </w:r>
      <w:proofErr w:type="spellStart"/>
      <w:r w:rsidRPr="001E6FBF">
        <w:rPr>
          <w:rFonts w:ascii="Times New Roman" w:hAnsi="Times New Roman" w:cs="Times New Roman"/>
          <w:sz w:val="28"/>
          <w:szCs w:val="28"/>
        </w:rPr>
        <w:t>соціалізуючого</w:t>
      </w:r>
      <w:proofErr w:type="spellEnd"/>
      <w:r w:rsidRPr="001E6FBF">
        <w:rPr>
          <w:rFonts w:ascii="Times New Roman" w:hAnsi="Times New Roman" w:cs="Times New Roman"/>
          <w:sz w:val="28"/>
          <w:szCs w:val="28"/>
        </w:rPr>
        <w:t xml:space="preserve"> освітнього процесу, </w:t>
      </w:r>
      <w:r w:rsidRPr="001E6FBF">
        <w:rPr>
          <w:rFonts w:ascii="Times New Roman" w:hAnsi="Times New Roman" w:cs="Times New Roman"/>
          <w:sz w:val="28"/>
          <w:szCs w:val="28"/>
        </w:rPr>
        <w:lastRenderedPageBreak/>
        <w:t xml:space="preserve">спрямованого на формування </w:t>
      </w:r>
      <w:proofErr w:type="spellStart"/>
      <w:r w:rsidRPr="001E6FBF">
        <w:rPr>
          <w:rFonts w:ascii="Times New Roman" w:hAnsi="Times New Roman" w:cs="Times New Roman"/>
          <w:sz w:val="28"/>
          <w:szCs w:val="28"/>
        </w:rPr>
        <w:t>соціальнокомунікативної</w:t>
      </w:r>
      <w:proofErr w:type="spellEnd"/>
      <w:r w:rsidRPr="001E6FBF">
        <w:rPr>
          <w:rFonts w:ascii="Times New Roman" w:hAnsi="Times New Roman" w:cs="Times New Roman"/>
          <w:sz w:val="28"/>
          <w:szCs w:val="28"/>
        </w:rPr>
        <w:t xml:space="preserve"> компетентності старших дошкільників та збагачення їх соціального досвіду.</w:t>
      </w:r>
    </w:p>
    <w:p w:rsidR="007213FA" w:rsidRDefault="006E76E1" w:rsidP="001E6FBF">
      <w:pPr>
        <w:spacing w:line="240" w:lineRule="auto"/>
        <w:rPr>
          <w:rFonts w:ascii="Times New Roman" w:hAnsi="Times New Roman" w:cs="Times New Roman"/>
          <w:sz w:val="28"/>
          <w:szCs w:val="28"/>
        </w:rPr>
      </w:pPr>
      <w:r w:rsidRPr="001E6FBF">
        <w:rPr>
          <w:rFonts w:ascii="Times New Roman" w:hAnsi="Times New Roman" w:cs="Times New Roman"/>
          <w:noProof/>
          <w:sz w:val="28"/>
          <w:szCs w:val="28"/>
          <w:lang w:eastAsia="uk-UA"/>
        </w:rPr>
        <w:drawing>
          <wp:inline distT="0" distB="0" distL="0" distR="0">
            <wp:extent cx="1800225" cy="2543175"/>
            <wp:effectExtent l="19050" t="0" r="9525" b="0"/>
            <wp:docPr id="29" name="Рисунок 29" descr="C:\Users\RM\Pictures\im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RM\Pictures\images (1).jpg"/>
                    <pic:cNvPicPr>
                      <a:picLocks noChangeAspect="1" noChangeArrowheads="1"/>
                    </pic:cNvPicPr>
                  </pic:nvPicPr>
                  <pic:blipFill>
                    <a:blip r:embed="rId15"/>
                    <a:srcRect/>
                    <a:stretch>
                      <a:fillRect/>
                    </a:stretch>
                  </pic:blipFill>
                  <pic:spPr bwMode="auto">
                    <a:xfrm>
                      <a:off x="0" y="0"/>
                      <a:ext cx="1800225" cy="2543175"/>
                    </a:xfrm>
                    <a:prstGeom prst="rect">
                      <a:avLst/>
                    </a:prstGeom>
                    <a:noFill/>
                    <a:ln w="9525">
                      <a:noFill/>
                      <a:miter lim="800000"/>
                      <a:headEnd/>
                      <a:tailEnd/>
                    </a:ln>
                  </pic:spPr>
                </pic:pic>
              </a:graphicData>
            </a:graphic>
          </wp:inline>
        </w:drawing>
      </w:r>
      <w:proofErr w:type="spellStart"/>
      <w:r w:rsidRPr="001E6FBF">
        <w:rPr>
          <w:rFonts w:ascii="Times New Roman" w:hAnsi="Times New Roman" w:cs="Times New Roman"/>
          <w:b/>
          <w:sz w:val="28"/>
          <w:szCs w:val="28"/>
        </w:rPr>
        <w:t>Бенера</w:t>
      </w:r>
      <w:proofErr w:type="spellEnd"/>
      <w:r w:rsidRPr="001E6FBF">
        <w:rPr>
          <w:rFonts w:ascii="Times New Roman" w:hAnsi="Times New Roman" w:cs="Times New Roman"/>
          <w:b/>
          <w:sz w:val="28"/>
          <w:szCs w:val="28"/>
        </w:rPr>
        <w:t xml:space="preserve">, В. Є.  Теорія та методика розвитку рідної мови дітей [Текст] : </w:t>
      </w:r>
      <w:proofErr w:type="spellStart"/>
      <w:r w:rsidRPr="001E6FBF">
        <w:rPr>
          <w:rFonts w:ascii="Times New Roman" w:hAnsi="Times New Roman" w:cs="Times New Roman"/>
          <w:b/>
          <w:sz w:val="28"/>
          <w:szCs w:val="28"/>
        </w:rPr>
        <w:t>навч.-метод</w:t>
      </w:r>
      <w:proofErr w:type="spellEnd"/>
      <w:r w:rsidRPr="001E6FBF">
        <w:rPr>
          <w:rFonts w:ascii="Times New Roman" w:hAnsi="Times New Roman" w:cs="Times New Roman"/>
          <w:b/>
          <w:sz w:val="28"/>
          <w:szCs w:val="28"/>
        </w:rPr>
        <w:t xml:space="preserve">. </w:t>
      </w:r>
      <w:proofErr w:type="spellStart"/>
      <w:r w:rsidRPr="001E6FBF">
        <w:rPr>
          <w:rFonts w:ascii="Times New Roman" w:hAnsi="Times New Roman" w:cs="Times New Roman"/>
          <w:b/>
          <w:sz w:val="28"/>
          <w:szCs w:val="28"/>
        </w:rPr>
        <w:t>посіб</w:t>
      </w:r>
      <w:proofErr w:type="spellEnd"/>
      <w:r w:rsidRPr="001E6FBF">
        <w:rPr>
          <w:rFonts w:ascii="Times New Roman" w:hAnsi="Times New Roman" w:cs="Times New Roman"/>
          <w:b/>
          <w:sz w:val="28"/>
          <w:szCs w:val="28"/>
        </w:rPr>
        <w:t xml:space="preserve">. / В. Є. </w:t>
      </w:r>
      <w:proofErr w:type="spellStart"/>
      <w:r w:rsidRPr="001E6FBF">
        <w:rPr>
          <w:rFonts w:ascii="Times New Roman" w:hAnsi="Times New Roman" w:cs="Times New Roman"/>
          <w:b/>
          <w:sz w:val="28"/>
          <w:szCs w:val="28"/>
        </w:rPr>
        <w:t>Бенера</w:t>
      </w:r>
      <w:proofErr w:type="spellEnd"/>
      <w:r w:rsidRPr="001E6FBF">
        <w:rPr>
          <w:rFonts w:ascii="Times New Roman" w:hAnsi="Times New Roman" w:cs="Times New Roman"/>
          <w:b/>
          <w:sz w:val="28"/>
          <w:szCs w:val="28"/>
        </w:rPr>
        <w:t xml:space="preserve">, Н. В. </w:t>
      </w:r>
      <w:proofErr w:type="spellStart"/>
      <w:r w:rsidRPr="001E6FBF">
        <w:rPr>
          <w:rFonts w:ascii="Times New Roman" w:hAnsi="Times New Roman" w:cs="Times New Roman"/>
          <w:b/>
          <w:sz w:val="28"/>
          <w:szCs w:val="28"/>
        </w:rPr>
        <w:t>Маліновська</w:t>
      </w:r>
      <w:proofErr w:type="spellEnd"/>
      <w:r w:rsidRPr="001E6FBF">
        <w:rPr>
          <w:rFonts w:ascii="Times New Roman" w:hAnsi="Times New Roman" w:cs="Times New Roman"/>
          <w:b/>
          <w:sz w:val="28"/>
          <w:szCs w:val="28"/>
        </w:rPr>
        <w:t>.</w:t>
      </w:r>
      <w:r w:rsidR="001E6FBF" w:rsidRPr="001E6FBF">
        <w:rPr>
          <w:rFonts w:ascii="Times New Roman" w:hAnsi="Times New Roman" w:cs="Times New Roman"/>
          <w:b/>
          <w:sz w:val="28"/>
          <w:szCs w:val="28"/>
        </w:rPr>
        <w:t xml:space="preserve"> - К. : Слово, 2019. - 383 с</w:t>
      </w:r>
      <w:r w:rsidR="001E6FBF">
        <w:rPr>
          <w:rFonts w:ascii="Times New Roman" w:hAnsi="Times New Roman" w:cs="Times New Roman"/>
          <w:sz w:val="28"/>
          <w:szCs w:val="28"/>
        </w:rPr>
        <w:t xml:space="preserve">. </w:t>
      </w:r>
      <w:r w:rsidR="007213FA">
        <w:rPr>
          <w:rFonts w:ascii="Times New Roman" w:hAnsi="Times New Roman" w:cs="Times New Roman"/>
          <w:sz w:val="28"/>
          <w:szCs w:val="28"/>
        </w:rPr>
        <w:t>Видання доктора наук, на</w:t>
      </w:r>
      <w:r w:rsidR="00810C50">
        <w:rPr>
          <w:rFonts w:ascii="Times New Roman" w:hAnsi="Times New Roman" w:cs="Times New Roman"/>
          <w:sz w:val="28"/>
          <w:szCs w:val="28"/>
        </w:rPr>
        <w:t>шо</w:t>
      </w:r>
      <w:r w:rsidR="007213FA">
        <w:rPr>
          <w:rFonts w:ascii="Times New Roman" w:hAnsi="Times New Roman" w:cs="Times New Roman"/>
          <w:sz w:val="28"/>
          <w:szCs w:val="28"/>
        </w:rPr>
        <w:t>го навчального закладу,</w:t>
      </w:r>
      <w:r w:rsidRPr="001E6FBF">
        <w:rPr>
          <w:rFonts w:ascii="Times New Roman" w:hAnsi="Times New Roman" w:cs="Times New Roman"/>
          <w:sz w:val="28"/>
          <w:szCs w:val="28"/>
        </w:rPr>
        <w:t xml:space="preserve"> актуалізує потребу наукових пошуків щодо розробки нових інтенсивних технологій навчання. Відповідно до програми курсу висвітлено науково-теоретичні та науково-методичні положення української дошкільної </w:t>
      </w:r>
      <w:proofErr w:type="spellStart"/>
      <w:r w:rsidRPr="001E6FBF">
        <w:rPr>
          <w:rFonts w:ascii="Times New Roman" w:hAnsi="Times New Roman" w:cs="Times New Roman"/>
          <w:sz w:val="28"/>
          <w:szCs w:val="28"/>
        </w:rPr>
        <w:t>лінгводидактики</w:t>
      </w:r>
      <w:proofErr w:type="spellEnd"/>
      <w:r w:rsidRPr="001E6FBF">
        <w:rPr>
          <w:rFonts w:ascii="Times New Roman" w:hAnsi="Times New Roman" w:cs="Times New Roman"/>
          <w:sz w:val="28"/>
          <w:szCs w:val="28"/>
        </w:rPr>
        <w:t xml:space="preserve"> за кредитно-модульною системою організації навчального процесу. </w:t>
      </w:r>
    </w:p>
    <w:p w:rsidR="001E6FBF" w:rsidRPr="001E6FBF" w:rsidRDefault="001E6FBF" w:rsidP="001E6FBF">
      <w:pPr>
        <w:spacing w:line="240" w:lineRule="auto"/>
        <w:rPr>
          <w:rFonts w:ascii="Times New Roman" w:hAnsi="Times New Roman" w:cs="Times New Roman"/>
          <w:sz w:val="28"/>
          <w:szCs w:val="28"/>
        </w:rPr>
      </w:pPr>
      <w:r w:rsidRPr="001E6FBF">
        <w:rPr>
          <w:rFonts w:ascii="Times New Roman" w:hAnsi="Times New Roman" w:cs="Times New Roman"/>
          <w:b/>
          <w:sz w:val="28"/>
          <w:szCs w:val="28"/>
        </w:rPr>
        <w:t xml:space="preserve">Зайцева, Л. І. Формування математичної компетентності у дітей дошкільного віку : </w:t>
      </w:r>
      <w:proofErr w:type="spellStart"/>
      <w:r w:rsidRPr="001E6FBF">
        <w:rPr>
          <w:rFonts w:ascii="Times New Roman" w:hAnsi="Times New Roman" w:cs="Times New Roman"/>
          <w:b/>
          <w:sz w:val="28"/>
          <w:szCs w:val="28"/>
        </w:rPr>
        <w:t>навч</w:t>
      </w:r>
      <w:proofErr w:type="spellEnd"/>
      <w:r w:rsidRPr="001E6FBF">
        <w:rPr>
          <w:rFonts w:ascii="Times New Roman" w:hAnsi="Times New Roman" w:cs="Times New Roman"/>
          <w:b/>
          <w:sz w:val="28"/>
          <w:szCs w:val="28"/>
        </w:rPr>
        <w:t xml:space="preserve">. </w:t>
      </w:r>
      <w:proofErr w:type="spellStart"/>
      <w:r w:rsidRPr="001E6FBF">
        <w:rPr>
          <w:rFonts w:ascii="Times New Roman" w:hAnsi="Times New Roman" w:cs="Times New Roman"/>
          <w:b/>
          <w:sz w:val="28"/>
          <w:szCs w:val="28"/>
        </w:rPr>
        <w:t>посіб</w:t>
      </w:r>
      <w:proofErr w:type="spellEnd"/>
      <w:r w:rsidRPr="001E6FBF">
        <w:rPr>
          <w:rFonts w:ascii="Times New Roman" w:hAnsi="Times New Roman" w:cs="Times New Roman"/>
          <w:b/>
          <w:sz w:val="28"/>
          <w:szCs w:val="28"/>
        </w:rPr>
        <w:t>. / Л. І. Зайцева. – Запоріжжя : СТАТУС, 2021. – 296 с.</w:t>
      </w:r>
      <w:r w:rsidRPr="001E6FBF">
        <w:rPr>
          <w:rFonts w:ascii="Times New Roman" w:hAnsi="Times New Roman" w:cs="Times New Roman"/>
          <w:sz w:val="28"/>
          <w:szCs w:val="28"/>
        </w:rPr>
        <w:t xml:space="preserve"> Автор  </w:t>
      </w:r>
      <w:proofErr w:type="spellStart"/>
      <w:r w:rsidRPr="001E6FBF">
        <w:rPr>
          <w:rFonts w:ascii="Times New Roman" w:hAnsi="Times New Roman" w:cs="Times New Roman"/>
          <w:sz w:val="28"/>
          <w:szCs w:val="28"/>
        </w:rPr>
        <w:t>попонує</w:t>
      </w:r>
      <w:proofErr w:type="spellEnd"/>
      <w:r w:rsidRPr="001E6FBF">
        <w:rPr>
          <w:rFonts w:ascii="Times New Roman" w:hAnsi="Times New Roman" w:cs="Times New Roman"/>
          <w:sz w:val="28"/>
          <w:szCs w:val="28"/>
        </w:rPr>
        <w:t xml:space="preserve"> концептуальні підходи до формування математичної компетентності у дітей дошкільного віку відповідно до Державного стандарту дошкільної освіти. В посібнику визначено та обґрунтовано </w:t>
      </w:r>
      <w:proofErr w:type="spellStart"/>
      <w:r w:rsidRPr="001E6FBF">
        <w:rPr>
          <w:rFonts w:ascii="Times New Roman" w:hAnsi="Times New Roman" w:cs="Times New Roman"/>
          <w:sz w:val="28"/>
          <w:szCs w:val="28"/>
        </w:rPr>
        <w:t>діяльнісний</w:t>
      </w:r>
      <w:proofErr w:type="spellEnd"/>
      <w:r w:rsidRPr="001E6FBF">
        <w:rPr>
          <w:rFonts w:ascii="Times New Roman" w:hAnsi="Times New Roman" w:cs="Times New Roman"/>
          <w:sz w:val="28"/>
          <w:szCs w:val="28"/>
        </w:rPr>
        <w:t xml:space="preserve"> підхід у засвоєнні дітьми дошкільного віку математичних понять, використання, інтегрован</w:t>
      </w:r>
      <w:r w:rsidR="00B82BD2">
        <w:rPr>
          <w:rFonts w:ascii="Times New Roman" w:hAnsi="Times New Roman" w:cs="Times New Roman"/>
          <w:sz w:val="28"/>
          <w:szCs w:val="28"/>
        </w:rPr>
        <w:t>ого</w:t>
      </w:r>
      <w:r w:rsidRPr="001E6FBF">
        <w:rPr>
          <w:rFonts w:ascii="Times New Roman" w:hAnsi="Times New Roman" w:cs="Times New Roman"/>
          <w:sz w:val="28"/>
          <w:szCs w:val="28"/>
        </w:rPr>
        <w:t xml:space="preserve"> підх</w:t>
      </w:r>
      <w:r w:rsidR="00B82BD2">
        <w:rPr>
          <w:rFonts w:ascii="Times New Roman" w:hAnsi="Times New Roman" w:cs="Times New Roman"/>
          <w:sz w:val="28"/>
          <w:szCs w:val="28"/>
        </w:rPr>
        <w:t>о</w:t>
      </w:r>
      <w:r w:rsidRPr="001E6FBF">
        <w:rPr>
          <w:rFonts w:ascii="Times New Roman" w:hAnsi="Times New Roman" w:cs="Times New Roman"/>
          <w:sz w:val="28"/>
          <w:szCs w:val="28"/>
        </w:rPr>
        <w:t>д</w:t>
      </w:r>
      <w:r w:rsidR="00B82BD2">
        <w:rPr>
          <w:rFonts w:ascii="Times New Roman" w:hAnsi="Times New Roman" w:cs="Times New Roman"/>
          <w:sz w:val="28"/>
          <w:szCs w:val="28"/>
        </w:rPr>
        <w:t xml:space="preserve">у, як </w:t>
      </w:r>
      <w:r w:rsidRPr="001E6FBF">
        <w:rPr>
          <w:rFonts w:ascii="Times New Roman" w:hAnsi="Times New Roman" w:cs="Times New Roman"/>
          <w:sz w:val="28"/>
          <w:szCs w:val="28"/>
        </w:rPr>
        <w:t>умов</w:t>
      </w:r>
      <w:r w:rsidR="00B82BD2">
        <w:rPr>
          <w:rFonts w:ascii="Times New Roman" w:hAnsi="Times New Roman" w:cs="Times New Roman"/>
          <w:sz w:val="28"/>
          <w:szCs w:val="28"/>
        </w:rPr>
        <w:t xml:space="preserve">и </w:t>
      </w:r>
      <w:r w:rsidRPr="001E6FBF">
        <w:rPr>
          <w:rFonts w:ascii="Times New Roman" w:hAnsi="Times New Roman" w:cs="Times New Roman"/>
          <w:sz w:val="28"/>
          <w:szCs w:val="28"/>
        </w:rPr>
        <w:t>об’єднання знань</w:t>
      </w:r>
      <w:r w:rsidR="00B82BD2" w:rsidRPr="00B82BD2">
        <w:rPr>
          <w:rFonts w:ascii="Times New Roman" w:hAnsi="Times New Roman" w:cs="Times New Roman"/>
          <w:sz w:val="28"/>
          <w:szCs w:val="28"/>
        </w:rPr>
        <w:t xml:space="preserve"> </w:t>
      </w:r>
      <w:r w:rsidR="00B82BD2" w:rsidRPr="001E6FBF">
        <w:rPr>
          <w:rFonts w:ascii="Times New Roman" w:hAnsi="Times New Roman" w:cs="Times New Roman"/>
          <w:sz w:val="28"/>
          <w:szCs w:val="28"/>
        </w:rPr>
        <w:t>про об’єкт, основ</w:t>
      </w:r>
      <w:r w:rsidR="00B82BD2">
        <w:rPr>
          <w:rFonts w:ascii="Times New Roman" w:hAnsi="Times New Roman" w:cs="Times New Roman"/>
          <w:sz w:val="28"/>
          <w:szCs w:val="28"/>
        </w:rPr>
        <w:t>у</w:t>
      </w:r>
      <w:r w:rsidR="00B82BD2" w:rsidRPr="001E6FBF">
        <w:rPr>
          <w:rFonts w:ascii="Times New Roman" w:hAnsi="Times New Roman" w:cs="Times New Roman"/>
          <w:sz w:val="28"/>
          <w:szCs w:val="28"/>
        </w:rPr>
        <w:t xml:space="preserve"> формування математичних уявлень у дітей дошкільного віку</w:t>
      </w:r>
      <w:r w:rsidR="00B82BD2">
        <w:rPr>
          <w:rFonts w:ascii="Times New Roman" w:hAnsi="Times New Roman" w:cs="Times New Roman"/>
          <w:sz w:val="28"/>
          <w:szCs w:val="28"/>
        </w:rPr>
        <w:t>.</w:t>
      </w:r>
      <w:r w:rsidR="00B82BD2" w:rsidRPr="001E6FBF">
        <w:rPr>
          <w:rFonts w:ascii="Times New Roman" w:hAnsi="Times New Roman" w:cs="Times New Roman"/>
          <w:sz w:val="28"/>
          <w:szCs w:val="28"/>
        </w:rPr>
        <w:t xml:space="preserve"> </w:t>
      </w:r>
    </w:p>
    <w:p w:rsidR="001E6FBF" w:rsidRDefault="001E6FBF" w:rsidP="007213FA">
      <w:pPr>
        <w:spacing w:line="240" w:lineRule="auto"/>
        <w:rPr>
          <w:rFonts w:ascii="Times New Roman" w:hAnsi="Times New Roman" w:cs="Times New Roman"/>
          <w:sz w:val="28"/>
          <w:szCs w:val="28"/>
        </w:rPr>
      </w:pPr>
      <w:proofErr w:type="spellStart"/>
      <w:r w:rsidRPr="001E6FBF">
        <w:rPr>
          <w:rFonts w:ascii="Times New Roman" w:hAnsi="Times New Roman" w:cs="Times New Roman"/>
          <w:b/>
          <w:sz w:val="28"/>
          <w:szCs w:val="28"/>
        </w:rPr>
        <w:t>Пагута</w:t>
      </w:r>
      <w:proofErr w:type="spellEnd"/>
      <w:r w:rsidRPr="001E6FBF">
        <w:rPr>
          <w:rFonts w:ascii="Times New Roman" w:hAnsi="Times New Roman" w:cs="Times New Roman"/>
          <w:b/>
          <w:sz w:val="28"/>
          <w:szCs w:val="28"/>
        </w:rPr>
        <w:t xml:space="preserve">, Т. І. Методика формування елементарних математичних уявлень у дошкільників [Текст] : </w:t>
      </w:r>
      <w:proofErr w:type="spellStart"/>
      <w:r w:rsidRPr="001E6FBF">
        <w:rPr>
          <w:rFonts w:ascii="Times New Roman" w:hAnsi="Times New Roman" w:cs="Times New Roman"/>
          <w:b/>
          <w:sz w:val="28"/>
          <w:szCs w:val="28"/>
        </w:rPr>
        <w:t>навч</w:t>
      </w:r>
      <w:proofErr w:type="spellEnd"/>
      <w:r w:rsidRPr="001E6FBF">
        <w:rPr>
          <w:rFonts w:ascii="Times New Roman" w:hAnsi="Times New Roman" w:cs="Times New Roman"/>
          <w:b/>
          <w:sz w:val="28"/>
          <w:szCs w:val="28"/>
        </w:rPr>
        <w:t>. посібник / Т. І. </w:t>
      </w:r>
      <w:proofErr w:type="spellStart"/>
      <w:r w:rsidRPr="001E6FBF">
        <w:rPr>
          <w:rFonts w:ascii="Times New Roman" w:hAnsi="Times New Roman" w:cs="Times New Roman"/>
          <w:b/>
          <w:sz w:val="28"/>
          <w:szCs w:val="28"/>
        </w:rPr>
        <w:t>Пагута</w:t>
      </w:r>
      <w:proofErr w:type="spellEnd"/>
      <w:r w:rsidRPr="001E6FBF">
        <w:rPr>
          <w:rFonts w:ascii="Times New Roman" w:hAnsi="Times New Roman" w:cs="Times New Roman"/>
          <w:b/>
          <w:sz w:val="28"/>
          <w:szCs w:val="28"/>
        </w:rPr>
        <w:t xml:space="preserve"> ; упорядник Т. І. </w:t>
      </w:r>
      <w:proofErr w:type="spellStart"/>
      <w:r w:rsidRPr="001E6FBF">
        <w:rPr>
          <w:rFonts w:ascii="Times New Roman" w:hAnsi="Times New Roman" w:cs="Times New Roman"/>
          <w:b/>
          <w:sz w:val="28"/>
          <w:szCs w:val="28"/>
        </w:rPr>
        <w:t>Пагута</w:t>
      </w:r>
      <w:proofErr w:type="spellEnd"/>
      <w:r w:rsidRPr="001E6FBF">
        <w:rPr>
          <w:rFonts w:ascii="Times New Roman" w:hAnsi="Times New Roman" w:cs="Times New Roman"/>
          <w:b/>
          <w:sz w:val="28"/>
          <w:szCs w:val="28"/>
        </w:rPr>
        <w:t>. – Львів : Новий Світ-2000, 2020. – 298 с.</w:t>
      </w:r>
      <w:r w:rsidRPr="001E6FBF">
        <w:rPr>
          <w:rFonts w:ascii="Times New Roman" w:hAnsi="Times New Roman" w:cs="Times New Roman"/>
          <w:sz w:val="28"/>
          <w:szCs w:val="28"/>
        </w:rPr>
        <w:t xml:space="preserve"> У навчально-методичному посібнику представлені теоретичні основи й методичні підходи до розвитку математичних уявлень у дітей дошкільного віку. Розкриті дидактичні основи математичного розвитку, питання формування кількісних, просторових, часових, геометричних уявлень у дітей дошкільного віку. Запропоновано завдання для самоперевірки та тестові завдання для підсумкового контролю.</w:t>
      </w:r>
    </w:p>
    <w:p w:rsidR="001E6FBF" w:rsidRPr="001E6FBF" w:rsidRDefault="001E6FBF" w:rsidP="007213FA">
      <w:pPr>
        <w:spacing w:line="240" w:lineRule="auto"/>
        <w:rPr>
          <w:rFonts w:ascii="Times New Roman" w:hAnsi="Times New Roman" w:cs="Times New Roman"/>
          <w:sz w:val="28"/>
          <w:szCs w:val="28"/>
        </w:rPr>
      </w:pPr>
      <w:proofErr w:type="spellStart"/>
      <w:r w:rsidRPr="001E6FBF">
        <w:rPr>
          <w:rFonts w:ascii="Times New Roman" w:hAnsi="Times New Roman" w:cs="Times New Roman"/>
          <w:b/>
          <w:sz w:val="28"/>
          <w:szCs w:val="28"/>
        </w:rPr>
        <w:t>Скребкова-Пабат</w:t>
      </w:r>
      <w:proofErr w:type="spellEnd"/>
      <w:r w:rsidRPr="001E6FBF">
        <w:rPr>
          <w:rFonts w:ascii="Times New Roman" w:hAnsi="Times New Roman" w:cs="Times New Roman"/>
          <w:b/>
          <w:sz w:val="28"/>
          <w:szCs w:val="28"/>
        </w:rPr>
        <w:t xml:space="preserve">, М. А. Методика навчання іноземної мови у дошкільних навчальних закладах та початковій школі [Текст] : </w:t>
      </w:r>
      <w:proofErr w:type="spellStart"/>
      <w:r w:rsidRPr="001E6FBF">
        <w:rPr>
          <w:rFonts w:ascii="Times New Roman" w:hAnsi="Times New Roman" w:cs="Times New Roman"/>
          <w:b/>
          <w:sz w:val="28"/>
          <w:szCs w:val="28"/>
        </w:rPr>
        <w:t>навч.-метод</w:t>
      </w:r>
      <w:proofErr w:type="spellEnd"/>
      <w:r w:rsidRPr="001E6FBF">
        <w:rPr>
          <w:rFonts w:ascii="Times New Roman" w:hAnsi="Times New Roman" w:cs="Times New Roman"/>
          <w:b/>
          <w:sz w:val="28"/>
          <w:szCs w:val="28"/>
        </w:rPr>
        <w:t>. посібник / М. А. </w:t>
      </w:r>
      <w:proofErr w:type="spellStart"/>
      <w:r w:rsidRPr="001E6FBF">
        <w:rPr>
          <w:rFonts w:ascii="Times New Roman" w:hAnsi="Times New Roman" w:cs="Times New Roman"/>
          <w:b/>
          <w:sz w:val="28"/>
          <w:szCs w:val="28"/>
        </w:rPr>
        <w:t>Скребкова-Пабат</w:t>
      </w:r>
      <w:proofErr w:type="spellEnd"/>
      <w:r w:rsidRPr="001E6FBF">
        <w:rPr>
          <w:rFonts w:ascii="Times New Roman" w:hAnsi="Times New Roman" w:cs="Times New Roman"/>
          <w:b/>
          <w:sz w:val="28"/>
          <w:szCs w:val="28"/>
        </w:rPr>
        <w:t>, Г. В. </w:t>
      </w:r>
      <w:proofErr w:type="spellStart"/>
      <w:r w:rsidRPr="001E6FBF">
        <w:rPr>
          <w:rFonts w:ascii="Times New Roman" w:hAnsi="Times New Roman" w:cs="Times New Roman"/>
          <w:b/>
          <w:sz w:val="28"/>
          <w:szCs w:val="28"/>
        </w:rPr>
        <w:t>Фінчук</w:t>
      </w:r>
      <w:proofErr w:type="spellEnd"/>
      <w:r w:rsidRPr="001E6FBF">
        <w:rPr>
          <w:rFonts w:ascii="Times New Roman" w:hAnsi="Times New Roman" w:cs="Times New Roman"/>
          <w:b/>
          <w:sz w:val="28"/>
          <w:szCs w:val="28"/>
        </w:rPr>
        <w:t>. – Львів : Новий Світ-2000", 2020. – 200 с. </w:t>
      </w:r>
      <w:r w:rsidRPr="001E6FBF">
        <w:rPr>
          <w:rFonts w:ascii="Times New Roman" w:hAnsi="Times New Roman" w:cs="Times New Roman"/>
          <w:sz w:val="28"/>
          <w:szCs w:val="28"/>
        </w:rPr>
        <w:t xml:space="preserve">Вперше в теорії та методиці навчання іноземних мов проведено ґрунтовний розгляд питань планування та аналізу уроку іноземної мови в </w:t>
      </w:r>
      <w:r w:rsidRPr="001E6FBF">
        <w:rPr>
          <w:rFonts w:ascii="Times New Roman" w:hAnsi="Times New Roman" w:cs="Times New Roman"/>
          <w:sz w:val="28"/>
          <w:szCs w:val="28"/>
        </w:rPr>
        <w:lastRenderedPageBreak/>
        <w:t>дошкільних навчальних закладах та початковій школі, націлених на розвиток методичного мислення майбутнього вчителя і вироблення у нього адекватного підходу до взаємопов'язаного вирішення завдань навчання, освіти, виховання та розвитку особистості дитини. У навчально-методичному посібнику вміщені приклади занять у дошкільних навчальних закладів  з англійської мови. Також представлено ігри для закріплення навчального матеріалу.</w:t>
      </w:r>
    </w:p>
    <w:p w:rsidR="001E6FBF" w:rsidRDefault="001E6FBF" w:rsidP="001E6FBF">
      <w:pPr>
        <w:spacing w:line="240" w:lineRule="auto"/>
        <w:rPr>
          <w:rFonts w:ascii="Times New Roman" w:hAnsi="Times New Roman" w:cs="Times New Roman"/>
          <w:sz w:val="28"/>
          <w:szCs w:val="28"/>
        </w:rPr>
      </w:pPr>
      <w:r w:rsidRPr="001E6FBF">
        <w:rPr>
          <w:rFonts w:ascii="Times New Roman" w:hAnsi="Times New Roman" w:cs="Times New Roman"/>
          <w:b/>
          <w:sz w:val="28"/>
          <w:szCs w:val="28"/>
        </w:rPr>
        <w:t xml:space="preserve">Шевчук, А. Дитячі розваги і свята ( у схемах, таблицях,визначеннях, сценаріях)  : </w:t>
      </w:r>
      <w:proofErr w:type="spellStart"/>
      <w:r w:rsidRPr="001E6FBF">
        <w:rPr>
          <w:rFonts w:ascii="Times New Roman" w:hAnsi="Times New Roman" w:cs="Times New Roman"/>
          <w:b/>
          <w:sz w:val="28"/>
          <w:szCs w:val="28"/>
        </w:rPr>
        <w:t>навч.-метод</w:t>
      </w:r>
      <w:proofErr w:type="spellEnd"/>
      <w:r w:rsidRPr="001E6FBF">
        <w:rPr>
          <w:rFonts w:ascii="Times New Roman" w:hAnsi="Times New Roman" w:cs="Times New Roman"/>
          <w:b/>
          <w:sz w:val="28"/>
          <w:szCs w:val="28"/>
        </w:rPr>
        <w:t xml:space="preserve"> </w:t>
      </w:r>
      <w:proofErr w:type="spellStart"/>
      <w:r w:rsidRPr="001E6FBF">
        <w:rPr>
          <w:rFonts w:ascii="Times New Roman" w:hAnsi="Times New Roman" w:cs="Times New Roman"/>
          <w:b/>
          <w:sz w:val="28"/>
          <w:szCs w:val="28"/>
        </w:rPr>
        <w:t>посіб</w:t>
      </w:r>
      <w:proofErr w:type="spellEnd"/>
      <w:r w:rsidRPr="001E6FBF">
        <w:rPr>
          <w:rFonts w:ascii="Times New Roman" w:hAnsi="Times New Roman" w:cs="Times New Roman"/>
          <w:b/>
          <w:sz w:val="28"/>
          <w:szCs w:val="28"/>
        </w:rPr>
        <w:t>. / А. Шевчук. – Тернопіль : Мандрівець, 2020. – 336 с.</w:t>
      </w:r>
      <w:r w:rsidRPr="001E6FBF">
        <w:rPr>
          <w:rFonts w:ascii="Times New Roman" w:hAnsi="Times New Roman" w:cs="Times New Roman"/>
          <w:sz w:val="28"/>
          <w:szCs w:val="28"/>
        </w:rPr>
        <w:t> Навчально-методичний посібник є докладним путівником у методику дитячих музично-театралізованих розваг і свят, у розмаїтий світ сценаріїв. Розкривається проблема мистецької освіти і розвитку дитини дошкільного віку в контексті Базового компонента дошкільної освіти, чинних програм навчання і розвитку дошкільників, видів мистецтва (музичне, театральне, хореографічне) за інваріантним і варіативним складником освіти. Особливість посібника – у викладі матеріалу переважно в схемах і таблицях (понад 20), визначеннях (близько 100), сценарних розробках (24), що допомагає логічності сприймання матеріалів та успішності впровадження їх в практику роботи з дітьми.</w:t>
      </w:r>
      <w:r w:rsidRPr="001E6FBF">
        <w:rPr>
          <w:rFonts w:ascii="Times New Roman" w:hAnsi="Times New Roman" w:cs="Times New Roman"/>
          <w:sz w:val="28"/>
          <w:szCs w:val="28"/>
        </w:rPr>
        <w:br/>
      </w:r>
    </w:p>
    <w:p w:rsidR="00B82BD2" w:rsidRPr="007213FA" w:rsidRDefault="00B82BD2" w:rsidP="00B82BD2">
      <w:pPr>
        <w:spacing w:line="240" w:lineRule="auto"/>
        <w:jc w:val="center"/>
        <w:rPr>
          <w:rFonts w:ascii="Times New Roman" w:hAnsi="Times New Roman" w:cs="Times New Roman"/>
          <w:b/>
          <w:i/>
          <w:sz w:val="32"/>
          <w:szCs w:val="32"/>
        </w:rPr>
      </w:pPr>
      <w:r w:rsidRPr="007213FA">
        <w:rPr>
          <w:rFonts w:ascii="Times New Roman" w:hAnsi="Times New Roman" w:cs="Times New Roman"/>
          <w:b/>
          <w:i/>
          <w:sz w:val="32"/>
          <w:szCs w:val="32"/>
        </w:rPr>
        <w:t>Навчальні посібники з дошкільної психології</w:t>
      </w:r>
    </w:p>
    <w:p w:rsidR="00611A2A" w:rsidRPr="00B82BD2" w:rsidRDefault="00611A2A" w:rsidP="00B82BD2">
      <w:pPr>
        <w:pStyle w:val="Default"/>
        <w:rPr>
          <w:color w:val="auto"/>
          <w:sz w:val="28"/>
          <w:szCs w:val="28"/>
        </w:rPr>
      </w:pPr>
      <w:r>
        <w:rPr>
          <w:b/>
          <w:bCs/>
          <w:noProof/>
          <w:sz w:val="26"/>
          <w:szCs w:val="26"/>
          <w:lang w:eastAsia="uk-UA"/>
        </w:rPr>
        <w:drawing>
          <wp:inline distT="0" distB="0" distL="0" distR="0">
            <wp:extent cx="1371600" cy="1676400"/>
            <wp:effectExtent l="19050" t="0" r="0" b="0"/>
            <wp:docPr id="14" name="Рисунок 25" descr="C:\Users\RM\Pictures\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RM\Pictures\images.jpg"/>
                    <pic:cNvPicPr>
                      <a:picLocks noChangeAspect="1" noChangeArrowheads="1"/>
                    </pic:cNvPicPr>
                  </pic:nvPicPr>
                  <pic:blipFill>
                    <a:blip r:embed="rId16"/>
                    <a:srcRect/>
                    <a:stretch>
                      <a:fillRect/>
                    </a:stretch>
                  </pic:blipFill>
                  <pic:spPr bwMode="auto">
                    <a:xfrm>
                      <a:off x="0" y="0"/>
                      <a:ext cx="1371600" cy="1676400"/>
                    </a:xfrm>
                    <a:prstGeom prst="rect">
                      <a:avLst/>
                    </a:prstGeom>
                    <a:noFill/>
                    <a:ln w="9525">
                      <a:noFill/>
                      <a:miter lim="800000"/>
                      <a:headEnd/>
                      <a:tailEnd/>
                    </a:ln>
                  </pic:spPr>
                </pic:pic>
              </a:graphicData>
            </a:graphic>
          </wp:inline>
        </w:drawing>
      </w:r>
      <w:r>
        <w:rPr>
          <w:b/>
          <w:bCs/>
          <w:sz w:val="26"/>
          <w:szCs w:val="26"/>
        </w:rPr>
        <w:t xml:space="preserve"> </w:t>
      </w:r>
      <w:proofErr w:type="spellStart"/>
      <w:r w:rsidRPr="00B82BD2">
        <w:rPr>
          <w:b/>
          <w:bCs/>
          <w:color w:val="auto"/>
          <w:sz w:val="28"/>
          <w:szCs w:val="28"/>
        </w:rPr>
        <w:t>Дуткевич</w:t>
      </w:r>
      <w:proofErr w:type="spellEnd"/>
      <w:r w:rsidRPr="00B82BD2">
        <w:rPr>
          <w:b/>
          <w:bCs/>
          <w:color w:val="auto"/>
          <w:sz w:val="28"/>
          <w:szCs w:val="28"/>
        </w:rPr>
        <w:t xml:space="preserve"> Т. В. </w:t>
      </w:r>
    </w:p>
    <w:p w:rsidR="00611A2A" w:rsidRPr="00B82BD2" w:rsidRDefault="00611A2A" w:rsidP="00B82BD2">
      <w:pPr>
        <w:spacing w:after="0" w:line="240" w:lineRule="auto"/>
        <w:rPr>
          <w:rFonts w:ascii="Times New Roman" w:hAnsi="Times New Roman" w:cs="Times New Roman"/>
          <w:sz w:val="28"/>
          <w:szCs w:val="28"/>
        </w:rPr>
      </w:pPr>
      <w:r w:rsidRPr="00B82BD2">
        <w:rPr>
          <w:rFonts w:ascii="Times New Roman" w:hAnsi="Times New Roman" w:cs="Times New Roman"/>
          <w:b/>
          <w:sz w:val="28"/>
          <w:szCs w:val="28"/>
        </w:rPr>
        <w:t xml:space="preserve">Дошкільна психологія : </w:t>
      </w:r>
      <w:proofErr w:type="spellStart"/>
      <w:r w:rsidRPr="00B82BD2">
        <w:rPr>
          <w:rFonts w:ascii="Times New Roman" w:hAnsi="Times New Roman" w:cs="Times New Roman"/>
          <w:b/>
          <w:sz w:val="28"/>
          <w:szCs w:val="28"/>
        </w:rPr>
        <w:t>навч</w:t>
      </w:r>
      <w:proofErr w:type="spellEnd"/>
      <w:r w:rsidRPr="00B82BD2">
        <w:rPr>
          <w:rFonts w:ascii="Times New Roman" w:hAnsi="Times New Roman" w:cs="Times New Roman"/>
          <w:b/>
          <w:sz w:val="28"/>
          <w:szCs w:val="28"/>
        </w:rPr>
        <w:t xml:space="preserve">. посібник для </w:t>
      </w:r>
      <w:proofErr w:type="spellStart"/>
      <w:r w:rsidRPr="00B82BD2">
        <w:rPr>
          <w:rFonts w:ascii="Times New Roman" w:hAnsi="Times New Roman" w:cs="Times New Roman"/>
          <w:b/>
          <w:sz w:val="28"/>
          <w:szCs w:val="28"/>
        </w:rPr>
        <w:t>студ</w:t>
      </w:r>
      <w:proofErr w:type="spellEnd"/>
      <w:r w:rsidRPr="00B82BD2">
        <w:rPr>
          <w:rFonts w:ascii="Times New Roman" w:hAnsi="Times New Roman" w:cs="Times New Roman"/>
          <w:b/>
          <w:sz w:val="28"/>
          <w:szCs w:val="28"/>
        </w:rPr>
        <w:t xml:space="preserve">. ВНЗ / Т. В. </w:t>
      </w:r>
      <w:proofErr w:type="spellStart"/>
      <w:r w:rsidRPr="00B82BD2">
        <w:rPr>
          <w:rFonts w:ascii="Times New Roman" w:hAnsi="Times New Roman" w:cs="Times New Roman"/>
          <w:b/>
          <w:sz w:val="28"/>
          <w:szCs w:val="28"/>
        </w:rPr>
        <w:t>Дуткевич</w:t>
      </w:r>
      <w:proofErr w:type="spellEnd"/>
      <w:r w:rsidRPr="00B82BD2">
        <w:rPr>
          <w:rFonts w:ascii="Times New Roman" w:hAnsi="Times New Roman" w:cs="Times New Roman"/>
          <w:b/>
          <w:sz w:val="28"/>
          <w:szCs w:val="28"/>
        </w:rPr>
        <w:t>. – К. : Центр учбової літератури, 2007. – 391 с.</w:t>
      </w:r>
      <w:r w:rsidRPr="00B82BD2">
        <w:rPr>
          <w:rFonts w:ascii="Times New Roman" w:hAnsi="Times New Roman" w:cs="Times New Roman"/>
          <w:sz w:val="28"/>
          <w:szCs w:val="28"/>
        </w:rPr>
        <w:t xml:space="preserve"> У підручнику розглянуто принципи, методи, основні поняття дошкільної психології; розкрито закономірності психологічного розвитку дитини від народження до семи років, аналізуються психологічні особливості спілкування, діяльності, пізнавальних та емоційно-вольових процесів, а також особливості дошкільника. Теоретична частина посібника складається з текстів лекцій до всіх тем, передбачених навчальною програмою. Розробки практичних занять включають план проведення заняття та методичне забезпечення до нього, а також контроль занять студентів.</w:t>
      </w:r>
    </w:p>
    <w:p w:rsidR="00611A2A" w:rsidRPr="00B82BD2" w:rsidRDefault="00611A2A" w:rsidP="00B82BD2">
      <w:pPr>
        <w:spacing w:after="0" w:line="240" w:lineRule="auto"/>
        <w:rPr>
          <w:rFonts w:ascii="Times New Roman" w:hAnsi="Times New Roman" w:cs="Times New Roman"/>
          <w:sz w:val="28"/>
          <w:szCs w:val="28"/>
        </w:rPr>
      </w:pPr>
    </w:p>
    <w:p w:rsidR="00611A2A" w:rsidRPr="007213FA" w:rsidRDefault="00611A2A" w:rsidP="00B82BD2">
      <w:pPr>
        <w:rPr>
          <w:rFonts w:ascii="Times New Roman" w:hAnsi="Times New Roman" w:cs="Times New Roman"/>
          <w:sz w:val="28"/>
          <w:szCs w:val="28"/>
        </w:rPr>
      </w:pPr>
      <w:r w:rsidRPr="00B82BD2">
        <w:rPr>
          <w:rFonts w:ascii="Times New Roman" w:hAnsi="Times New Roman" w:cs="Times New Roman"/>
          <w:noProof/>
          <w:sz w:val="28"/>
          <w:szCs w:val="28"/>
          <w:lang w:eastAsia="uk-UA"/>
        </w:rPr>
        <w:lastRenderedPageBreak/>
        <w:drawing>
          <wp:inline distT="0" distB="0" distL="0" distR="0">
            <wp:extent cx="1447800" cy="1847850"/>
            <wp:effectExtent l="19050" t="0" r="0" b="0"/>
            <wp:docPr id="15" name="Рисунок 9" descr="Книга Роман Павелкив  «Психодіагностичний інструментарій в умовах дошкільного закладу. Навчальний посібник рекомендовано МОН України» 978-617-673-217-4 - фото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Книга Роман Павелкив  «Психодіагностичний інструментарій в умовах дошкільного закладу. Навчальний посібник рекомендовано МОН України» 978-617-673-217-4 - фото 1"/>
                    <pic:cNvPicPr>
                      <a:picLocks noChangeAspect="1" noChangeArrowheads="1"/>
                    </pic:cNvPicPr>
                  </pic:nvPicPr>
                  <pic:blipFill>
                    <a:blip r:embed="rId17"/>
                    <a:srcRect/>
                    <a:stretch>
                      <a:fillRect/>
                    </a:stretch>
                  </pic:blipFill>
                  <pic:spPr bwMode="auto">
                    <a:xfrm>
                      <a:off x="0" y="0"/>
                      <a:ext cx="1447800" cy="1847850"/>
                    </a:xfrm>
                    <a:prstGeom prst="rect">
                      <a:avLst/>
                    </a:prstGeom>
                    <a:noFill/>
                    <a:ln w="9525">
                      <a:noFill/>
                      <a:miter lim="800000"/>
                      <a:headEnd/>
                      <a:tailEnd/>
                    </a:ln>
                  </pic:spPr>
                </pic:pic>
              </a:graphicData>
            </a:graphic>
          </wp:inline>
        </w:drawing>
      </w:r>
      <w:r w:rsidRPr="00B82BD2">
        <w:rPr>
          <w:rFonts w:ascii="Times New Roman" w:hAnsi="Times New Roman" w:cs="Times New Roman"/>
          <w:sz w:val="28"/>
          <w:szCs w:val="28"/>
        </w:rPr>
        <w:t xml:space="preserve"> </w:t>
      </w:r>
      <w:proofErr w:type="spellStart"/>
      <w:r w:rsidRPr="00B82BD2">
        <w:rPr>
          <w:rFonts w:ascii="Times New Roman" w:hAnsi="Times New Roman" w:cs="Times New Roman"/>
          <w:b/>
          <w:sz w:val="28"/>
          <w:szCs w:val="28"/>
        </w:rPr>
        <w:t>Павелків</w:t>
      </w:r>
      <w:proofErr w:type="spellEnd"/>
      <w:r w:rsidRPr="00B82BD2">
        <w:rPr>
          <w:rFonts w:ascii="Times New Roman" w:hAnsi="Times New Roman" w:cs="Times New Roman"/>
          <w:b/>
          <w:sz w:val="28"/>
          <w:szCs w:val="28"/>
        </w:rPr>
        <w:t xml:space="preserve">, Р. В.  </w:t>
      </w:r>
      <w:proofErr w:type="spellStart"/>
      <w:r w:rsidRPr="00B82BD2">
        <w:rPr>
          <w:rFonts w:ascii="Times New Roman" w:hAnsi="Times New Roman" w:cs="Times New Roman"/>
          <w:b/>
          <w:sz w:val="28"/>
          <w:szCs w:val="28"/>
        </w:rPr>
        <w:t>Психодіагностичний</w:t>
      </w:r>
      <w:proofErr w:type="spellEnd"/>
      <w:r w:rsidRPr="00B82BD2">
        <w:rPr>
          <w:rFonts w:ascii="Times New Roman" w:hAnsi="Times New Roman" w:cs="Times New Roman"/>
          <w:b/>
          <w:sz w:val="28"/>
          <w:szCs w:val="28"/>
        </w:rPr>
        <w:t xml:space="preserve"> інструментарій в умовах дошкільного закладу [Текст] : </w:t>
      </w:r>
      <w:proofErr w:type="spellStart"/>
      <w:r w:rsidRPr="00B82BD2">
        <w:rPr>
          <w:rFonts w:ascii="Times New Roman" w:hAnsi="Times New Roman" w:cs="Times New Roman"/>
          <w:b/>
          <w:sz w:val="28"/>
          <w:szCs w:val="28"/>
        </w:rPr>
        <w:t>навч</w:t>
      </w:r>
      <w:proofErr w:type="spellEnd"/>
      <w:r w:rsidRPr="00B82BD2">
        <w:rPr>
          <w:rFonts w:ascii="Times New Roman" w:hAnsi="Times New Roman" w:cs="Times New Roman"/>
          <w:b/>
          <w:sz w:val="28"/>
          <w:szCs w:val="28"/>
        </w:rPr>
        <w:t xml:space="preserve">. посібник для студентів ВНЗ / Р. В. </w:t>
      </w:r>
      <w:proofErr w:type="spellStart"/>
      <w:r w:rsidRPr="00B82BD2">
        <w:rPr>
          <w:rFonts w:ascii="Times New Roman" w:hAnsi="Times New Roman" w:cs="Times New Roman"/>
          <w:b/>
          <w:sz w:val="28"/>
          <w:szCs w:val="28"/>
        </w:rPr>
        <w:t>Павелків</w:t>
      </w:r>
      <w:proofErr w:type="spellEnd"/>
      <w:r w:rsidRPr="00B82BD2">
        <w:rPr>
          <w:rFonts w:ascii="Times New Roman" w:hAnsi="Times New Roman" w:cs="Times New Roman"/>
          <w:b/>
          <w:sz w:val="28"/>
          <w:szCs w:val="28"/>
        </w:rPr>
        <w:t xml:space="preserve">, О. П. </w:t>
      </w:r>
      <w:proofErr w:type="spellStart"/>
      <w:r w:rsidRPr="00B82BD2">
        <w:rPr>
          <w:rFonts w:ascii="Times New Roman" w:hAnsi="Times New Roman" w:cs="Times New Roman"/>
          <w:b/>
          <w:sz w:val="28"/>
          <w:szCs w:val="28"/>
        </w:rPr>
        <w:t>Цигипало</w:t>
      </w:r>
      <w:proofErr w:type="spellEnd"/>
      <w:r w:rsidRPr="00B82BD2">
        <w:rPr>
          <w:rFonts w:ascii="Times New Roman" w:hAnsi="Times New Roman" w:cs="Times New Roman"/>
          <w:b/>
          <w:sz w:val="28"/>
          <w:szCs w:val="28"/>
        </w:rPr>
        <w:t>. - К. : Центр учбової літератури, 2013. - 225 с.</w:t>
      </w:r>
      <w:r w:rsidR="00B82BD2" w:rsidRPr="00B82BD2">
        <w:rPr>
          <w:rFonts w:ascii="Arial" w:hAnsi="Arial" w:cs="Arial"/>
          <w:color w:val="000000"/>
        </w:rPr>
        <w:t xml:space="preserve"> </w:t>
      </w:r>
      <w:r w:rsidR="00B82BD2" w:rsidRPr="007213FA">
        <w:rPr>
          <w:rFonts w:ascii="Times New Roman" w:hAnsi="Times New Roman" w:cs="Times New Roman"/>
          <w:color w:val="000000"/>
          <w:sz w:val="28"/>
          <w:szCs w:val="28"/>
        </w:rPr>
        <w:t xml:space="preserve">У посібнику подано матеріали для </w:t>
      </w:r>
      <w:proofErr w:type="spellStart"/>
      <w:r w:rsidR="00B82BD2" w:rsidRPr="007213FA">
        <w:rPr>
          <w:rFonts w:ascii="Times New Roman" w:hAnsi="Times New Roman" w:cs="Times New Roman"/>
          <w:color w:val="000000"/>
          <w:sz w:val="28"/>
          <w:szCs w:val="28"/>
        </w:rPr>
        <w:t>психодіагностичного</w:t>
      </w:r>
      <w:proofErr w:type="spellEnd"/>
      <w:r w:rsidR="00B82BD2" w:rsidRPr="007213FA">
        <w:rPr>
          <w:rFonts w:ascii="Times New Roman" w:hAnsi="Times New Roman" w:cs="Times New Roman"/>
          <w:color w:val="000000"/>
          <w:sz w:val="28"/>
          <w:szCs w:val="28"/>
        </w:rPr>
        <w:t xml:space="preserve"> обстеження (вивчення) дітей раннього та дошкільного віку. Вони містять теоретичну частину з проблем психічного розвитку дошкільників та практичну, яка висвітлює діагностичні методики, анкети, опитувальники, нестандартні та оригінальні завдання, діагностичні критерії, що дають змогу вивчити вікові та індивідуально-психологічні особливості, визначити рівень їх розвитку, надійно спрогнозувати тенденції і характерні труднощі у психічному розвитку кожної дитини, окреслити адекватні способи педагогічного впливу, а також </w:t>
      </w:r>
      <w:proofErr w:type="spellStart"/>
      <w:r w:rsidR="00B82BD2" w:rsidRPr="007213FA">
        <w:rPr>
          <w:rFonts w:ascii="Times New Roman" w:hAnsi="Times New Roman" w:cs="Times New Roman"/>
          <w:color w:val="000000"/>
          <w:sz w:val="28"/>
          <w:szCs w:val="28"/>
        </w:rPr>
        <w:t>розвязати</w:t>
      </w:r>
      <w:proofErr w:type="spellEnd"/>
      <w:r w:rsidR="00B82BD2" w:rsidRPr="007213FA">
        <w:rPr>
          <w:rFonts w:ascii="Times New Roman" w:hAnsi="Times New Roman" w:cs="Times New Roman"/>
          <w:color w:val="000000"/>
          <w:sz w:val="28"/>
          <w:szCs w:val="28"/>
        </w:rPr>
        <w:t xml:space="preserve"> завдання особистісно-орієнтованої взаємодії дорослого і дошкільника. </w:t>
      </w:r>
    </w:p>
    <w:p w:rsidR="00611A2A" w:rsidRPr="00701A52" w:rsidRDefault="00611A2A" w:rsidP="00146196">
      <w:pPr>
        <w:rPr>
          <w:rFonts w:ascii="Times New Roman" w:hAnsi="Times New Roman" w:cs="Times New Roman"/>
          <w:sz w:val="28"/>
          <w:szCs w:val="28"/>
        </w:rPr>
      </w:pPr>
    </w:p>
    <w:p w:rsidR="00DC1C2E" w:rsidRDefault="0001730D" w:rsidP="00B82BD2">
      <w:pPr>
        <w:jc w:val="center"/>
        <w:rPr>
          <w:b/>
          <w:bCs/>
          <w:i/>
          <w:iCs/>
          <w:sz w:val="28"/>
          <w:szCs w:val="28"/>
        </w:rPr>
      </w:pPr>
      <w:r w:rsidRPr="00B82BD2">
        <w:rPr>
          <w:b/>
          <w:bCs/>
          <w:i/>
          <w:iCs/>
          <w:sz w:val="28"/>
          <w:szCs w:val="28"/>
        </w:rPr>
        <w:t xml:space="preserve">Найщиріші </w:t>
      </w:r>
      <w:r w:rsidR="007213FA">
        <w:rPr>
          <w:b/>
          <w:bCs/>
          <w:i/>
          <w:iCs/>
          <w:sz w:val="28"/>
          <w:szCs w:val="28"/>
        </w:rPr>
        <w:t xml:space="preserve">вітання від працівників бібліотеки </w:t>
      </w:r>
      <w:r w:rsidRPr="00B82BD2">
        <w:rPr>
          <w:b/>
          <w:bCs/>
          <w:i/>
          <w:iCs/>
          <w:sz w:val="28"/>
          <w:szCs w:val="28"/>
        </w:rPr>
        <w:t xml:space="preserve"> зі святом – Всеукраїнським днем </w:t>
      </w:r>
      <w:proofErr w:type="spellStart"/>
      <w:r w:rsidRPr="00B82BD2">
        <w:rPr>
          <w:b/>
          <w:bCs/>
          <w:i/>
          <w:iCs/>
          <w:sz w:val="28"/>
          <w:szCs w:val="28"/>
        </w:rPr>
        <w:t>дошкілля</w:t>
      </w:r>
      <w:proofErr w:type="spellEnd"/>
      <w:r w:rsidRPr="00B82BD2">
        <w:rPr>
          <w:b/>
          <w:bCs/>
          <w:i/>
          <w:iCs/>
          <w:sz w:val="28"/>
          <w:szCs w:val="28"/>
        </w:rPr>
        <w:t>!</w:t>
      </w:r>
    </w:p>
    <w:p w:rsidR="00B82BD2" w:rsidRPr="00B82BD2" w:rsidRDefault="00B82BD2" w:rsidP="00B82BD2">
      <w:pPr>
        <w:jc w:val="center"/>
        <w:rPr>
          <w:sz w:val="28"/>
          <w:szCs w:val="28"/>
        </w:rPr>
      </w:pPr>
      <w:r>
        <w:rPr>
          <w:bCs/>
          <w:iCs/>
          <w:sz w:val="28"/>
          <w:szCs w:val="28"/>
        </w:rPr>
        <w:t xml:space="preserve">                                                                                      Підготувала: </w:t>
      </w:r>
      <w:proofErr w:type="spellStart"/>
      <w:r>
        <w:rPr>
          <w:bCs/>
          <w:iCs/>
          <w:sz w:val="28"/>
          <w:szCs w:val="28"/>
        </w:rPr>
        <w:t>Ставінська</w:t>
      </w:r>
      <w:proofErr w:type="spellEnd"/>
      <w:r>
        <w:rPr>
          <w:bCs/>
          <w:iCs/>
          <w:sz w:val="28"/>
          <w:szCs w:val="28"/>
        </w:rPr>
        <w:t xml:space="preserve"> О.</w:t>
      </w:r>
    </w:p>
    <w:sectPr w:rsidR="00B82BD2" w:rsidRPr="00B82BD2" w:rsidSect="00B82BD2">
      <w:pgSz w:w="11906" w:h="16838"/>
      <w:pgMar w:top="850" w:right="850" w:bottom="851"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C1C2E"/>
    <w:rsid w:val="0001730D"/>
    <w:rsid w:val="00145710"/>
    <w:rsid w:val="00146196"/>
    <w:rsid w:val="001736D1"/>
    <w:rsid w:val="00175D71"/>
    <w:rsid w:val="00183C8C"/>
    <w:rsid w:val="00187E42"/>
    <w:rsid w:val="001E6FBF"/>
    <w:rsid w:val="002279F7"/>
    <w:rsid w:val="00242F43"/>
    <w:rsid w:val="00262A4B"/>
    <w:rsid w:val="002F5401"/>
    <w:rsid w:val="00383E3A"/>
    <w:rsid w:val="004259C4"/>
    <w:rsid w:val="004C674D"/>
    <w:rsid w:val="00611A2A"/>
    <w:rsid w:val="00625BB8"/>
    <w:rsid w:val="00641DE3"/>
    <w:rsid w:val="00651BBD"/>
    <w:rsid w:val="00693855"/>
    <w:rsid w:val="006E76E1"/>
    <w:rsid w:val="00701A52"/>
    <w:rsid w:val="007213FA"/>
    <w:rsid w:val="0078008E"/>
    <w:rsid w:val="007B57D2"/>
    <w:rsid w:val="007E444E"/>
    <w:rsid w:val="00810C50"/>
    <w:rsid w:val="0082227F"/>
    <w:rsid w:val="008867D9"/>
    <w:rsid w:val="008D0233"/>
    <w:rsid w:val="009119AD"/>
    <w:rsid w:val="00922B68"/>
    <w:rsid w:val="009C5929"/>
    <w:rsid w:val="00A13F68"/>
    <w:rsid w:val="00A3445F"/>
    <w:rsid w:val="00A375A8"/>
    <w:rsid w:val="00A46F71"/>
    <w:rsid w:val="00A74592"/>
    <w:rsid w:val="00AB1484"/>
    <w:rsid w:val="00AB450F"/>
    <w:rsid w:val="00B01CB1"/>
    <w:rsid w:val="00B430CA"/>
    <w:rsid w:val="00B529B0"/>
    <w:rsid w:val="00B73583"/>
    <w:rsid w:val="00B82BD2"/>
    <w:rsid w:val="00B91ABA"/>
    <w:rsid w:val="00BA5B59"/>
    <w:rsid w:val="00C15FCA"/>
    <w:rsid w:val="00C445AB"/>
    <w:rsid w:val="00D56180"/>
    <w:rsid w:val="00D645A2"/>
    <w:rsid w:val="00DC1C2E"/>
    <w:rsid w:val="00E13726"/>
    <w:rsid w:val="00E63F61"/>
    <w:rsid w:val="00F027CF"/>
    <w:rsid w:val="00F50AC4"/>
    <w:rsid w:val="00FD772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1484"/>
  </w:style>
  <w:style w:type="paragraph" w:styleId="2">
    <w:name w:val="heading 2"/>
    <w:basedOn w:val="a"/>
    <w:link w:val="20"/>
    <w:uiPriority w:val="9"/>
    <w:qFormat/>
    <w:rsid w:val="00DC1C2E"/>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C1C2E"/>
    <w:rPr>
      <w:rFonts w:ascii="Times New Roman" w:eastAsia="Times New Roman" w:hAnsi="Times New Roman" w:cs="Times New Roman"/>
      <w:b/>
      <w:bCs/>
      <w:sz w:val="36"/>
      <w:szCs w:val="36"/>
      <w:lang w:eastAsia="uk-UA"/>
    </w:rPr>
  </w:style>
  <w:style w:type="paragraph" w:customStyle="1" w:styleId="Default">
    <w:name w:val="Default"/>
    <w:rsid w:val="00DC1C2E"/>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rmal (Web)"/>
    <w:basedOn w:val="a"/>
    <w:uiPriority w:val="99"/>
    <w:unhideWhenUsed/>
    <w:rsid w:val="0001730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01730D"/>
    <w:rPr>
      <w:color w:val="0000FF"/>
      <w:u w:val="single"/>
    </w:rPr>
  </w:style>
  <w:style w:type="character" w:styleId="a5">
    <w:name w:val="Emphasis"/>
    <w:basedOn w:val="a0"/>
    <w:uiPriority w:val="20"/>
    <w:qFormat/>
    <w:rsid w:val="0001730D"/>
    <w:rPr>
      <w:i/>
      <w:iCs/>
    </w:rPr>
  </w:style>
  <w:style w:type="paragraph" w:styleId="a6">
    <w:name w:val="Balloon Text"/>
    <w:basedOn w:val="a"/>
    <w:link w:val="a7"/>
    <w:uiPriority w:val="99"/>
    <w:semiHidden/>
    <w:unhideWhenUsed/>
    <w:rsid w:val="00A13F6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13F68"/>
    <w:rPr>
      <w:rFonts w:ascii="Tahoma" w:hAnsi="Tahoma" w:cs="Tahoma"/>
      <w:sz w:val="16"/>
      <w:szCs w:val="16"/>
    </w:rPr>
  </w:style>
  <w:style w:type="paragraph" w:styleId="a8">
    <w:name w:val="List Paragraph"/>
    <w:basedOn w:val="a"/>
    <w:uiPriority w:val="34"/>
    <w:qFormat/>
    <w:rsid w:val="009C5929"/>
    <w:pPr>
      <w:ind w:left="720"/>
      <w:contextualSpacing/>
    </w:pPr>
  </w:style>
</w:styles>
</file>

<file path=word/webSettings.xml><?xml version="1.0" encoding="utf-8"?>
<w:webSettings xmlns:r="http://schemas.openxmlformats.org/officeDocument/2006/relationships" xmlns:w="http://schemas.openxmlformats.org/wordprocessingml/2006/main">
  <w:divs>
    <w:div w:id="58790498">
      <w:bodyDiv w:val="1"/>
      <w:marLeft w:val="0"/>
      <w:marRight w:val="0"/>
      <w:marTop w:val="0"/>
      <w:marBottom w:val="0"/>
      <w:divBdr>
        <w:top w:val="none" w:sz="0" w:space="0" w:color="auto"/>
        <w:left w:val="none" w:sz="0" w:space="0" w:color="auto"/>
        <w:bottom w:val="none" w:sz="0" w:space="0" w:color="auto"/>
        <w:right w:val="none" w:sz="0" w:space="0" w:color="auto"/>
      </w:divBdr>
    </w:div>
    <w:div w:id="239757690">
      <w:bodyDiv w:val="1"/>
      <w:marLeft w:val="0"/>
      <w:marRight w:val="0"/>
      <w:marTop w:val="0"/>
      <w:marBottom w:val="0"/>
      <w:divBdr>
        <w:top w:val="none" w:sz="0" w:space="0" w:color="auto"/>
        <w:left w:val="none" w:sz="0" w:space="0" w:color="auto"/>
        <w:bottom w:val="none" w:sz="0" w:space="0" w:color="auto"/>
        <w:right w:val="none" w:sz="0" w:space="0" w:color="auto"/>
      </w:divBdr>
    </w:div>
    <w:div w:id="300425754">
      <w:bodyDiv w:val="1"/>
      <w:marLeft w:val="0"/>
      <w:marRight w:val="0"/>
      <w:marTop w:val="0"/>
      <w:marBottom w:val="0"/>
      <w:divBdr>
        <w:top w:val="none" w:sz="0" w:space="0" w:color="auto"/>
        <w:left w:val="none" w:sz="0" w:space="0" w:color="auto"/>
        <w:bottom w:val="none" w:sz="0" w:space="0" w:color="auto"/>
        <w:right w:val="none" w:sz="0" w:space="0" w:color="auto"/>
      </w:divBdr>
      <w:divsChild>
        <w:div w:id="51009369">
          <w:marLeft w:val="0"/>
          <w:marRight w:val="0"/>
          <w:marTop w:val="0"/>
          <w:marBottom w:val="0"/>
          <w:divBdr>
            <w:top w:val="none" w:sz="0" w:space="0" w:color="auto"/>
            <w:left w:val="none" w:sz="0" w:space="0" w:color="auto"/>
            <w:bottom w:val="none" w:sz="0" w:space="0" w:color="auto"/>
            <w:right w:val="none" w:sz="0" w:space="0" w:color="auto"/>
          </w:divBdr>
          <w:divsChild>
            <w:div w:id="1630698144">
              <w:marLeft w:val="0"/>
              <w:marRight w:val="0"/>
              <w:marTop w:val="0"/>
              <w:marBottom w:val="0"/>
              <w:divBdr>
                <w:top w:val="none" w:sz="0" w:space="0" w:color="auto"/>
                <w:left w:val="none" w:sz="0" w:space="0" w:color="auto"/>
                <w:bottom w:val="none" w:sz="0" w:space="0" w:color="auto"/>
                <w:right w:val="none" w:sz="0" w:space="0" w:color="auto"/>
              </w:divBdr>
              <w:divsChild>
                <w:div w:id="201649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619615">
      <w:bodyDiv w:val="1"/>
      <w:marLeft w:val="0"/>
      <w:marRight w:val="0"/>
      <w:marTop w:val="0"/>
      <w:marBottom w:val="0"/>
      <w:divBdr>
        <w:top w:val="none" w:sz="0" w:space="0" w:color="auto"/>
        <w:left w:val="none" w:sz="0" w:space="0" w:color="auto"/>
        <w:bottom w:val="none" w:sz="0" w:space="0" w:color="auto"/>
        <w:right w:val="none" w:sz="0" w:space="0" w:color="auto"/>
      </w:divBdr>
    </w:div>
    <w:div w:id="1401440912">
      <w:bodyDiv w:val="1"/>
      <w:marLeft w:val="0"/>
      <w:marRight w:val="0"/>
      <w:marTop w:val="0"/>
      <w:marBottom w:val="0"/>
      <w:divBdr>
        <w:top w:val="none" w:sz="0" w:space="0" w:color="auto"/>
        <w:left w:val="none" w:sz="0" w:space="0" w:color="auto"/>
        <w:bottom w:val="none" w:sz="0" w:space="0" w:color="auto"/>
        <w:right w:val="none" w:sz="0" w:space="0" w:color="auto"/>
      </w:divBdr>
    </w:div>
    <w:div w:id="1889804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styles" Target="styles.xml"/><Relationship Id="rId16"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hyperlink" Target="/article/1438-koli-den-uchitelya-stav-svyatom" TargetMode="External"/><Relationship Id="rId11" Type="http://schemas.openxmlformats.org/officeDocument/2006/relationships/image" Target="media/image6.jpeg"/><Relationship Id="rId5" Type="http://schemas.openxmlformats.org/officeDocument/2006/relationships/image" Target="media/image1.jpeg"/><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CB29C-8105-473A-9D49-6FD3098A7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8170</Words>
  <Characters>4657</Characters>
  <Application>Microsoft Office Word</Application>
  <DocSecurity>0</DocSecurity>
  <Lines>38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dc:creator>
  <cp:lastModifiedBy>RM</cp:lastModifiedBy>
  <cp:revision>2</cp:revision>
  <dcterms:created xsi:type="dcterms:W3CDTF">2024-09-26T07:31:00Z</dcterms:created>
  <dcterms:modified xsi:type="dcterms:W3CDTF">2024-09-26T07:31:00Z</dcterms:modified>
</cp:coreProperties>
</file>