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899" w:rsidRPr="008A7D0A" w:rsidRDefault="00371899" w:rsidP="00371899">
      <w:pPr>
        <w:rPr>
          <w:rFonts w:ascii="Times New Roman" w:hAnsi="Times New Roman" w:cs="Times New Roman"/>
          <w:sz w:val="28"/>
          <w:szCs w:val="28"/>
        </w:rPr>
      </w:pPr>
      <w:r w:rsidRPr="008A7D0A">
        <w:rPr>
          <w:rFonts w:ascii="Times New Roman" w:hAnsi="Times New Roman" w:cs="Times New Roman"/>
          <w:sz w:val="28"/>
          <w:szCs w:val="28"/>
        </w:rPr>
        <w:t>В ГОСТЯХ – ТЕРНОПІЛЬСЬКИЙ ПІАНІСТ</w:t>
      </w:r>
    </w:p>
    <w:p w:rsidR="00371899" w:rsidRPr="008A7D0A" w:rsidRDefault="00371899" w:rsidP="00371899">
      <w:pPr>
        <w:rPr>
          <w:rFonts w:ascii="Times New Roman" w:hAnsi="Times New Roman" w:cs="Times New Roman"/>
          <w:sz w:val="28"/>
          <w:szCs w:val="28"/>
        </w:rPr>
      </w:pPr>
      <w:r w:rsidRPr="008A7D0A">
        <w:rPr>
          <w:rFonts w:ascii="Times New Roman" w:hAnsi="Times New Roman" w:cs="Times New Roman"/>
          <w:sz w:val="28"/>
          <w:szCs w:val="28"/>
        </w:rPr>
        <w:t xml:space="preserve">Віталій </w:t>
      </w:r>
      <w:proofErr w:type="spellStart"/>
      <w:r w:rsidRPr="008A7D0A">
        <w:rPr>
          <w:rFonts w:ascii="Times New Roman" w:hAnsi="Times New Roman" w:cs="Times New Roman"/>
          <w:sz w:val="28"/>
          <w:szCs w:val="28"/>
        </w:rPr>
        <w:t>Бобровський</w:t>
      </w:r>
      <w:proofErr w:type="spellEnd"/>
      <w:r w:rsidRPr="008A7D0A">
        <w:rPr>
          <w:rFonts w:ascii="Times New Roman" w:hAnsi="Times New Roman" w:cs="Times New Roman"/>
          <w:sz w:val="28"/>
          <w:szCs w:val="28"/>
        </w:rPr>
        <w:t xml:space="preserve"> – український піаніст, лауреат всеукраїнських та міжнародних конкурсів. Випускник Тернопільського музичного училища імені С. Крушельницької  та Львівської національної музичної академії ім. М.Лисенка. Працював концертмейстером та артистом оркестру Тернопільського академічного обласного українського драматичного театру </w:t>
      </w:r>
      <w:proofErr w:type="spellStart"/>
      <w:r w:rsidRPr="008A7D0A">
        <w:rPr>
          <w:rFonts w:ascii="Times New Roman" w:hAnsi="Times New Roman" w:cs="Times New Roman"/>
          <w:sz w:val="28"/>
          <w:szCs w:val="28"/>
        </w:rPr>
        <w:t>ім.Т.Г.Шевченка</w:t>
      </w:r>
      <w:proofErr w:type="spellEnd"/>
      <w:r w:rsidRPr="008A7D0A">
        <w:rPr>
          <w:rFonts w:ascii="Times New Roman" w:hAnsi="Times New Roman" w:cs="Times New Roman"/>
          <w:sz w:val="28"/>
          <w:szCs w:val="28"/>
        </w:rPr>
        <w:t xml:space="preserve">, Тернопільської обласної філармонії, у Тернопільському  музичному коледжі імені Соломії Крушельницької, на кафедрі музикознавства та методики музичного мистецтва Тернопільського національного педагогічного університету ім. Володимира Гнатюка, соліст та артист Галицького муніципального камерного оркестру. </w:t>
      </w:r>
    </w:p>
    <w:p w:rsidR="00371899" w:rsidRPr="008A7D0A" w:rsidRDefault="00371899" w:rsidP="00371899">
      <w:pPr>
        <w:rPr>
          <w:rFonts w:ascii="Times New Roman" w:hAnsi="Times New Roman" w:cs="Times New Roman"/>
          <w:sz w:val="28"/>
          <w:szCs w:val="28"/>
        </w:rPr>
      </w:pPr>
      <w:r w:rsidRPr="008A7D0A">
        <w:rPr>
          <w:rFonts w:ascii="Times New Roman" w:hAnsi="Times New Roman" w:cs="Times New Roman"/>
          <w:sz w:val="28"/>
          <w:szCs w:val="28"/>
        </w:rPr>
        <w:t xml:space="preserve">В. </w:t>
      </w:r>
      <w:proofErr w:type="spellStart"/>
      <w:r w:rsidRPr="008A7D0A">
        <w:rPr>
          <w:rFonts w:ascii="Times New Roman" w:hAnsi="Times New Roman" w:cs="Times New Roman"/>
          <w:sz w:val="28"/>
          <w:szCs w:val="28"/>
        </w:rPr>
        <w:t>Бобровський</w:t>
      </w:r>
      <w:proofErr w:type="spellEnd"/>
      <w:r w:rsidRPr="008A7D0A">
        <w:rPr>
          <w:rFonts w:ascii="Times New Roman" w:hAnsi="Times New Roman" w:cs="Times New Roman"/>
          <w:sz w:val="28"/>
          <w:szCs w:val="28"/>
        </w:rPr>
        <w:t xml:space="preserve"> співпрацює з багатьма музикантами як в дуетах та різноманітних ансамблях, так і неодноразово проводив сольні </w:t>
      </w:r>
      <w:proofErr w:type="spellStart"/>
      <w:r w:rsidRPr="008A7D0A">
        <w:rPr>
          <w:rFonts w:ascii="Times New Roman" w:hAnsi="Times New Roman" w:cs="Times New Roman"/>
          <w:sz w:val="28"/>
          <w:szCs w:val="28"/>
        </w:rPr>
        <w:t>речиталі</w:t>
      </w:r>
      <w:proofErr w:type="spellEnd"/>
      <w:r w:rsidRPr="008A7D0A">
        <w:rPr>
          <w:rFonts w:ascii="Times New Roman" w:hAnsi="Times New Roman" w:cs="Times New Roman"/>
          <w:sz w:val="28"/>
          <w:szCs w:val="28"/>
        </w:rPr>
        <w:t xml:space="preserve">. Особливу увагу приділяє репертуару українських композиторів. З 2019 року співпрацює з </w:t>
      </w:r>
      <w:proofErr w:type="spellStart"/>
      <w:r w:rsidRPr="008A7D0A">
        <w:rPr>
          <w:rFonts w:ascii="Times New Roman" w:hAnsi="Times New Roman" w:cs="Times New Roman"/>
          <w:sz w:val="28"/>
          <w:szCs w:val="28"/>
        </w:rPr>
        <w:t>Ukrainian</w:t>
      </w:r>
      <w:proofErr w:type="spellEnd"/>
      <w:r w:rsidRPr="008A7D0A">
        <w:rPr>
          <w:rFonts w:ascii="Times New Roman" w:hAnsi="Times New Roman" w:cs="Times New Roman"/>
          <w:sz w:val="28"/>
          <w:szCs w:val="28"/>
        </w:rPr>
        <w:t xml:space="preserve"> </w:t>
      </w:r>
      <w:proofErr w:type="spellStart"/>
      <w:r w:rsidRPr="008A7D0A">
        <w:rPr>
          <w:rFonts w:ascii="Times New Roman" w:hAnsi="Times New Roman" w:cs="Times New Roman"/>
          <w:sz w:val="28"/>
          <w:szCs w:val="28"/>
        </w:rPr>
        <w:t>Art</w:t>
      </w:r>
      <w:proofErr w:type="spellEnd"/>
      <w:r w:rsidRPr="008A7D0A">
        <w:rPr>
          <w:rFonts w:ascii="Times New Roman" w:hAnsi="Times New Roman" w:cs="Times New Roman"/>
          <w:sz w:val="28"/>
          <w:szCs w:val="28"/>
        </w:rPr>
        <w:t xml:space="preserve"> </w:t>
      </w:r>
      <w:proofErr w:type="spellStart"/>
      <w:r w:rsidRPr="008A7D0A">
        <w:rPr>
          <w:rFonts w:ascii="Times New Roman" w:hAnsi="Times New Roman" w:cs="Times New Roman"/>
          <w:sz w:val="28"/>
          <w:szCs w:val="28"/>
        </w:rPr>
        <w:t>Song</w:t>
      </w:r>
      <w:proofErr w:type="spellEnd"/>
      <w:r w:rsidRPr="008A7D0A">
        <w:rPr>
          <w:rFonts w:ascii="Times New Roman" w:hAnsi="Times New Roman" w:cs="Times New Roman"/>
          <w:sz w:val="28"/>
          <w:szCs w:val="28"/>
        </w:rPr>
        <w:t xml:space="preserve"> Project (Канада), метою якого є запис антології української мистецької пісні та створення нотної бібліотеки усіх пісень (артистичний директор – Павло Гунька). Результатом роботи є запис диску «Мистецькі пісні українських композиторів» (2017). Учасник фестивалів інструментальної музики "</w:t>
      </w:r>
      <w:proofErr w:type="spellStart"/>
      <w:r w:rsidRPr="008A7D0A">
        <w:rPr>
          <w:rFonts w:ascii="Times New Roman" w:hAnsi="Times New Roman" w:cs="Times New Roman"/>
          <w:sz w:val="28"/>
          <w:szCs w:val="28"/>
        </w:rPr>
        <w:t>InStrum</w:t>
      </w:r>
      <w:proofErr w:type="spellEnd"/>
      <w:r w:rsidRPr="008A7D0A">
        <w:rPr>
          <w:rFonts w:ascii="Times New Roman" w:hAnsi="Times New Roman" w:cs="Times New Roman"/>
          <w:sz w:val="28"/>
          <w:szCs w:val="28"/>
        </w:rPr>
        <w:t xml:space="preserve"> </w:t>
      </w:r>
      <w:proofErr w:type="spellStart"/>
      <w:r w:rsidRPr="008A7D0A">
        <w:rPr>
          <w:rFonts w:ascii="Times New Roman" w:hAnsi="Times New Roman" w:cs="Times New Roman"/>
          <w:sz w:val="28"/>
          <w:szCs w:val="28"/>
        </w:rPr>
        <w:t>Fest</w:t>
      </w:r>
      <w:proofErr w:type="spellEnd"/>
      <w:r w:rsidRPr="008A7D0A">
        <w:rPr>
          <w:rFonts w:ascii="Times New Roman" w:hAnsi="Times New Roman" w:cs="Times New Roman"/>
          <w:sz w:val="28"/>
          <w:szCs w:val="28"/>
        </w:rPr>
        <w:t>" .  Автор музичних проектів “Музичні вечори в театральному фойє”, "</w:t>
      </w:r>
      <w:proofErr w:type="spellStart"/>
      <w:r w:rsidRPr="008A7D0A">
        <w:rPr>
          <w:rFonts w:ascii="Times New Roman" w:hAnsi="Times New Roman" w:cs="Times New Roman"/>
          <w:sz w:val="28"/>
          <w:szCs w:val="28"/>
        </w:rPr>
        <w:t>Шось</w:t>
      </w:r>
      <w:proofErr w:type="spellEnd"/>
      <w:r w:rsidRPr="008A7D0A">
        <w:rPr>
          <w:rFonts w:ascii="Times New Roman" w:hAnsi="Times New Roman" w:cs="Times New Roman"/>
          <w:sz w:val="28"/>
          <w:szCs w:val="28"/>
        </w:rPr>
        <w:t xml:space="preserve"> нормальне", “Музичний салон мистецької пісні” </w:t>
      </w:r>
      <w:proofErr w:type="spellStart"/>
      <w:r w:rsidRPr="008A7D0A">
        <w:rPr>
          <w:rFonts w:ascii="Times New Roman" w:hAnsi="Times New Roman" w:cs="Times New Roman"/>
          <w:sz w:val="28"/>
          <w:szCs w:val="28"/>
        </w:rPr>
        <w:t>м.Тернополя</w:t>
      </w:r>
      <w:proofErr w:type="spellEnd"/>
      <w:r w:rsidRPr="008A7D0A">
        <w:rPr>
          <w:rFonts w:ascii="Times New Roman" w:hAnsi="Times New Roman" w:cs="Times New Roman"/>
          <w:sz w:val="28"/>
          <w:szCs w:val="28"/>
        </w:rPr>
        <w:t>, де залучає молодих талановитих музикантів та активно пропагує музику українських авторів (В.Барвінський, М.</w:t>
      </w:r>
      <w:proofErr w:type="spellStart"/>
      <w:r w:rsidRPr="008A7D0A">
        <w:rPr>
          <w:rFonts w:ascii="Times New Roman" w:hAnsi="Times New Roman" w:cs="Times New Roman"/>
          <w:sz w:val="28"/>
          <w:szCs w:val="28"/>
        </w:rPr>
        <w:t>Вериківський</w:t>
      </w:r>
      <w:proofErr w:type="spellEnd"/>
      <w:r w:rsidRPr="008A7D0A">
        <w:rPr>
          <w:rFonts w:ascii="Times New Roman" w:hAnsi="Times New Roman" w:cs="Times New Roman"/>
          <w:sz w:val="28"/>
          <w:szCs w:val="28"/>
        </w:rPr>
        <w:t>, Н.</w:t>
      </w:r>
      <w:proofErr w:type="spellStart"/>
      <w:r w:rsidRPr="008A7D0A">
        <w:rPr>
          <w:rFonts w:ascii="Times New Roman" w:hAnsi="Times New Roman" w:cs="Times New Roman"/>
          <w:sz w:val="28"/>
          <w:szCs w:val="28"/>
        </w:rPr>
        <w:t>Нижанківський</w:t>
      </w:r>
      <w:proofErr w:type="spellEnd"/>
      <w:r w:rsidRPr="008A7D0A">
        <w:rPr>
          <w:rFonts w:ascii="Times New Roman" w:hAnsi="Times New Roman" w:cs="Times New Roman"/>
          <w:sz w:val="28"/>
          <w:szCs w:val="28"/>
        </w:rPr>
        <w:t>, М.Скорик, Є.</w:t>
      </w:r>
      <w:proofErr w:type="spellStart"/>
      <w:r w:rsidRPr="008A7D0A">
        <w:rPr>
          <w:rFonts w:ascii="Times New Roman" w:hAnsi="Times New Roman" w:cs="Times New Roman"/>
          <w:sz w:val="28"/>
          <w:szCs w:val="28"/>
        </w:rPr>
        <w:t>Станкович</w:t>
      </w:r>
      <w:proofErr w:type="spellEnd"/>
      <w:r w:rsidRPr="008A7D0A">
        <w:rPr>
          <w:rFonts w:ascii="Times New Roman" w:hAnsi="Times New Roman" w:cs="Times New Roman"/>
          <w:sz w:val="28"/>
          <w:szCs w:val="28"/>
        </w:rPr>
        <w:t>, Я.Степовий, С.Людкевич, Л.Ревуцький тощо).</w:t>
      </w:r>
    </w:p>
    <w:p w:rsidR="000C070C" w:rsidRPr="008A7D0A" w:rsidRDefault="00371899" w:rsidP="00371899">
      <w:pPr>
        <w:rPr>
          <w:rFonts w:ascii="Times New Roman" w:hAnsi="Times New Roman" w:cs="Times New Roman"/>
          <w:sz w:val="28"/>
          <w:szCs w:val="28"/>
        </w:rPr>
      </w:pPr>
      <w:r w:rsidRPr="008A7D0A">
        <w:rPr>
          <w:rFonts w:ascii="Times New Roman" w:hAnsi="Times New Roman" w:cs="Times New Roman"/>
          <w:sz w:val="28"/>
          <w:szCs w:val="28"/>
        </w:rPr>
        <w:t xml:space="preserve">На своєму концерті у Кременецькій обласній гуманітарно-педагогічній академії </w:t>
      </w:r>
      <w:proofErr w:type="spellStart"/>
      <w:r w:rsidRPr="008A7D0A">
        <w:rPr>
          <w:rFonts w:ascii="Times New Roman" w:hAnsi="Times New Roman" w:cs="Times New Roman"/>
          <w:sz w:val="28"/>
          <w:szCs w:val="28"/>
        </w:rPr>
        <w:t>ім.Тараса</w:t>
      </w:r>
      <w:proofErr w:type="spellEnd"/>
      <w:r w:rsidRPr="008A7D0A">
        <w:rPr>
          <w:rFonts w:ascii="Times New Roman" w:hAnsi="Times New Roman" w:cs="Times New Roman"/>
          <w:sz w:val="28"/>
          <w:szCs w:val="28"/>
        </w:rPr>
        <w:t xml:space="preserve"> Шевченка, куди Віталій </w:t>
      </w:r>
      <w:proofErr w:type="spellStart"/>
      <w:r w:rsidRPr="008A7D0A">
        <w:rPr>
          <w:rFonts w:ascii="Times New Roman" w:hAnsi="Times New Roman" w:cs="Times New Roman"/>
          <w:sz w:val="28"/>
          <w:szCs w:val="28"/>
        </w:rPr>
        <w:t>Бобровський</w:t>
      </w:r>
      <w:proofErr w:type="spellEnd"/>
      <w:r w:rsidRPr="008A7D0A">
        <w:rPr>
          <w:rFonts w:ascii="Times New Roman" w:hAnsi="Times New Roman" w:cs="Times New Roman"/>
          <w:sz w:val="28"/>
          <w:szCs w:val="28"/>
        </w:rPr>
        <w:t xml:space="preserve"> прибув на запрошення кандидата мистецтвознавства, доцента Світлани </w:t>
      </w:r>
      <w:proofErr w:type="spellStart"/>
      <w:r w:rsidRPr="008A7D0A">
        <w:rPr>
          <w:rFonts w:ascii="Times New Roman" w:hAnsi="Times New Roman" w:cs="Times New Roman"/>
          <w:sz w:val="28"/>
          <w:szCs w:val="28"/>
        </w:rPr>
        <w:t>Гуральної</w:t>
      </w:r>
      <w:proofErr w:type="spellEnd"/>
      <w:r w:rsidRPr="008A7D0A">
        <w:rPr>
          <w:rFonts w:ascii="Times New Roman" w:hAnsi="Times New Roman" w:cs="Times New Roman"/>
          <w:sz w:val="28"/>
          <w:szCs w:val="28"/>
        </w:rPr>
        <w:t xml:space="preserve">, присутні мали нагоду послухати Ноктюрни №1, №2 та До </w:t>
      </w:r>
      <w:proofErr w:type="spellStart"/>
      <w:r w:rsidRPr="008A7D0A">
        <w:rPr>
          <w:rFonts w:ascii="Times New Roman" w:hAnsi="Times New Roman" w:cs="Times New Roman"/>
          <w:sz w:val="28"/>
          <w:szCs w:val="28"/>
        </w:rPr>
        <w:t>дієз-мінор</w:t>
      </w:r>
      <w:proofErr w:type="spellEnd"/>
      <w:r w:rsidRPr="008A7D0A">
        <w:rPr>
          <w:rFonts w:ascii="Times New Roman" w:hAnsi="Times New Roman" w:cs="Times New Roman"/>
          <w:sz w:val="28"/>
          <w:szCs w:val="28"/>
        </w:rPr>
        <w:t xml:space="preserve"> і Вальс №7 Ф.Шопена; Прелюдії №1, №2, №4 Хорал В.Барвінського; Чакону Й.</w:t>
      </w:r>
      <w:proofErr w:type="spellStart"/>
      <w:r w:rsidRPr="008A7D0A">
        <w:rPr>
          <w:rFonts w:ascii="Times New Roman" w:hAnsi="Times New Roman" w:cs="Times New Roman"/>
          <w:sz w:val="28"/>
          <w:szCs w:val="28"/>
        </w:rPr>
        <w:t>Пахельбеля-В.Бобровського</w:t>
      </w:r>
      <w:proofErr w:type="spellEnd"/>
      <w:r w:rsidRPr="008A7D0A">
        <w:rPr>
          <w:rFonts w:ascii="Times New Roman" w:hAnsi="Times New Roman" w:cs="Times New Roman"/>
          <w:sz w:val="28"/>
          <w:szCs w:val="28"/>
        </w:rPr>
        <w:t>; Прелюдію сі-мінор Й.С.</w:t>
      </w:r>
      <w:proofErr w:type="spellStart"/>
      <w:r w:rsidRPr="008A7D0A">
        <w:rPr>
          <w:rFonts w:ascii="Times New Roman" w:hAnsi="Times New Roman" w:cs="Times New Roman"/>
          <w:sz w:val="28"/>
          <w:szCs w:val="28"/>
        </w:rPr>
        <w:t>Баха-О.Зілоті</w:t>
      </w:r>
      <w:proofErr w:type="spellEnd"/>
      <w:r w:rsidRPr="008A7D0A">
        <w:rPr>
          <w:rFonts w:ascii="Times New Roman" w:hAnsi="Times New Roman" w:cs="Times New Roman"/>
          <w:sz w:val="28"/>
          <w:szCs w:val="28"/>
        </w:rPr>
        <w:t>; Прелюдію №2 М.</w:t>
      </w:r>
      <w:proofErr w:type="spellStart"/>
      <w:r w:rsidRPr="008A7D0A">
        <w:rPr>
          <w:rFonts w:ascii="Times New Roman" w:hAnsi="Times New Roman" w:cs="Times New Roman"/>
          <w:sz w:val="28"/>
          <w:szCs w:val="28"/>
        </w:rPr>
        <w:t>Вериківського</w:t>
      </w:r>
      <w:proofErr w:type="spellEnd"/>
      <w:r w:rsidRPr="008A7D0A">
        <w:rPr>
          <w:rFonts w:ascii="Times New Roman" w:hAnsi="Times New Roman" w:cs="Times New Roman"/>
          <w:sz w:val="28"/>
          <w:szCs w:val="28"/>
        </w:rPr>
        <w:t>; Кітч-музику №1, №2 В.</w:t>
      </w:r>
      <w:proofErr w:type="spellStart"/>
      <w:r w:rsidRPr="008A7D0A">
        <w:rPr>
          <w:rFonts w:ascii="Times New Roman" w:hAnsi="Times New Roman" w:cs="Times New Roman"/>
          <w:sz w:val="28"/>
          <w:szCs w:val="28"/>
        </w:rPr>
        <w:t>Сільвестрова</w:t>
      </w:r>
      <w:proofErr w:type="spellEnd"/>
      <w:r w:rsidRPr="008A7D0A">
        <w:rPr>
          <w:rFonts w:ascii="Times New Roman" w:hAnsi="Times New Roman" w:cs="Times New Roman"/>
          <w:sz w:val="28"/>
          <w:szCs w:val="28"/>
        </w:rPr>
        <w:t xml:space="preserve"> та  </w:t>
      </w:r>
      <w:proofErr w:type="spellStart"/>
      <w:r w:rsidRPr="008A7D0A">
        <w:rPr>
          <w:rFonts w:ascii="Times New Roman" w:hAnsi="Times New Roman" w:cs="Times New Roman"/>
          <w:sz w:val="28"/>
          <w:szCs w:val="28"/>
        </w:rPr>
        <w:t>Oblivion</w:t>
      </w:r>
      <w:proofErr w:type="spellEnd"/>
      <w:r w:rsidRPr="008A7D0A">
        <w:rPr>
          <w:rFonts w:ascii="Times New Roman" w:hAnsi="Times New Roman" w:cs="Times New Roman"/>
          <w:sz w:val="28"/>
          <w:szCs w:val="28"/>
        </w:rPr>
        <w:t xml:space="preserve">, </w:t>
      </w:r>
      <w:proofErr w:type="spellStart"/>
      <w:r w:rsidRPr="008A7D0A">
        <w:rPr>
          <w:rFonts w:ascii="Times New Roman" w:hAnsi="Times New Roman" w:cs="Times New Roman"/>
          <w:sz w:val="28"/>
          <w:szCs w:val="28"/>
        </w:rPr>
        <w:t>Libertango</w:t>
      </w:r>
      <w:proofErr w:type="spellEnd"/>
      <w:r w:rsidRPr="008A7D0A">
        <w:rPr>
          <w:rFonts w:ascii="Times New Roman" w:hAnsi="Times New Roman" w:cs="Times New Roman"/>
          <w:sz w:val="28"/>
          <w:szCs w:val="28"/>
        </w:rPr>
        <w:t xml:space="preserve"> А.</w:t>
      </w:r>
      <w:proofErr w:type="spellStart"/>
      <w:r w:rsidRPr="008A7D0A">
        <w:rPr>
          <w:rFonts w:ascii="Times New Roman" w:hAnsi="Times New Roman" w:cs="Times New Roman"/>
          <w:sz w:val="28"/>
          <w:szCs w:val="28"/>
        </w:rPr>
        <w:t>П'яцолли</w:t>
      </w:r>
      <w:proofErr w:type="spellEnd"/>
      <w:r w:rsidRPr="008A7D0A">
        <w:rPr>
          <w:rFonts w:ascii="Times New Roman" w:hAnsi="Times New Roman" w:cs="Times New Roman"/>
          <w:sz w:val="28"/>
          <w:szCs w:val="28"/>
        </w:rPr>
        <w:t>.</w:t>
      </w:r>
    </w:p>
    <w:p w:rsidR="00371899" w:rsidRDefault="00371899" w:rsidP="00371899">
      <w:bookmarkStart w:id="0" w:name="_GoBack"/>
      <w:bookmarkEnd w:id="0"/>
    </w:p>
    <w:p w:rsidR="00371899" w:rsidRDefault="00371899" w:rsidP="00371899"/>
    <w:p w:rsidR="00371899" w:rsidRDefault="008A7D0A" w:rsidP="00371899">
      <w:hyperlink r:id="rId5" w:history="1">
        <w:r w:rsidR="00371899" w:rsidRPr="0055007A">
          <w:rPr>
            <w:rStyle w:val="a3"/>
          </w:rPr>
          <w:t>https://www.facebook.com/share/p/1H3Vf7JK8q/</w:t>
        </w:r>
      </w:hyperlink>
    </w:p>
    <w:p w:rsidR="00371899" w:rsidRDefault="00371899" w:rsidP="00371899"/>
    <w:p w:rsidR="00371899" w:rsidRDefault="00371899" w:rsidP="00371899"/>
    <w:p w:rsidR="00371899" w:rsidRDefault="00371899" w:rsidP="00371899">
      <w:r>
        <w:rPr>
          <w:noProof/>
          <w:lang w:eastAsia="uk-UA"/>
        </w:rPr>
        <w:lastRenderedPageBreak/>
        <w:drawing>
          <wp:inline distT="0" distB="0" distL="0" distR="0">
            <wp:extent cx="6533765" cy="8022894"/>
            <wp:effectExtent l="0" t="0" r="635" b="0"/>
            <wp:docPr id="6" name="Рисунок 6" descr="C:\Users\Lenovo\Pictures\зображення_viber_2025-10-13_15-02-39-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зображення_viber_2025-10-13_15-02-39-08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5555" cy="8037371"/>
                    </a:xfrm>
                    <a:prstGeom prst="rect">
                      <a:avLst/>
                    </a:prstGeom>
                    <a:noFill/>
                    <a:ln>
                      <a:noFill/>
                    </a:ln>
                  </pic:spPr>
                </pic:pic>
              </a:graphicData>
            </a:graphic>
          </wp:inline>
        </w:drawing>
      </w:r>
      <w:r>
        <w:rPr>
          <w:noProof/>
          <w:lang w:eastAsia="uk-UA"/>
        </w:rPr>
        <w:lastRenderedPageBreak/>
        <w:drawing>
          <wp:inline distT="0" distB="0" distL="0" distR="0">
            <wp:extent cx="6118047" cy="4114800"/>
            <wp:effectExtent l="0" t="0" r="0" b="0"/>
            <wp:docPr id="5" name="Рисунок 5" descr="C:\Users\Lenovo\Pictures\зображення_viber_2025-10-13_15-02-3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зображення_viber_2025-10-13_15-02-39-6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0190" cy="4122967"/>
                    </a:xfrm>
                    <a:prstGeom prst="rect">
                      <a:avLst/>
                    </a:prstGeom>
                    <a:noFill/>
                    <a:ln>
                      <a:noFill/>
                    </a:ln>
                  </pic:spPr>
                </pic:pic>
              </a:graphicData>
            </a:graphic>
          </wp:inline>
        </w:drawing>
      </w:r>
      <w:r>
        <w:rPr>
          <w:noProof/>
          <w:lang w:eastAsia="uk-UA"/>
        </w:rPr>
        <w:drawing>
          <wp:inline distT="0" distB="0" distL="0" distR="0">
            <wp:extent cx="6035040" cy="4426735"/>
            <wp:effectExtent l="0" t="0" r="3810" b="0"/>
            <wp:docPr id="4" name="Рисунок 4" descr="C:\Users\Lenovo\Pictures\зображення_viber_2025-10-13_15-02-3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зображення_viber_2025-10-13_15-02-39-6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3095" cy="4432643"/>
                    </a:xfrm>
                    <a:prstGeom prst="rect">
                      <a:avLst/>
                    </a:prstGeom>
                    <a:noFill/>
                    <a:ln>
                      <a:noFill/>
                    </a:ln>
                  </pic:spPr>
                </pic:pic>
              </a:graphicData>
            </a:graphic>
          </wp:inline>
        </w:drawing>
      </w:r>
      <w:r>
        <w:rPr>
          <w:noProof/>
          <w:lang w:eastAsia="uk-UA"/>
        </w:rPr>
        <w:lastRenderedPageBreak/>
        <w:drawing>
          <wp:inline distT="0" distB="0" distL="0" distR="0">
            <wp:extent cx="7939154" cy="11874110"/>
            <wp:effectExtent l="0" t="0" r="5080" b="0"/>
            <wp:docPr id="3" name="Рисунок 3" descr="C:\Users\Lenovo\Pictures\зображення_viber_2025-10-13_15-02-3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зображення_viber_2025-10-13_15-02-39-7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49750" cy="11889958"/>
                    </a:xfrm>
                    <a:prstGeom prst="rect">
                      <a:avLst/>
                    </a:prstGeom>
                    <a:noFill/>
                    <a:ln>
                      <a:noFill/>
                    </a:ln>
                  </pic:spPr>
                </pic:pic>
              </a:graphicData>
            </a:graphic>
          </wp:inline>
        </w:drawing>
      </w:r>
      <w:r>
        <w:rPr>
          <w:noProof/>
          <w:lang w:eastAsia="uk-UA"/>
        </w:rPr>
        <w:lastRenderedPageBreak/>
        <w:drawing>
          <wp:inline distT="0" distB="0" distL="0" distR="0">
            <wp:extent cx="9464040" cy="5946561"/>
            <wp:effectExtent l="0" t="0" r="3810" b="0"/>
            <wp:docPr id="2" name="Рисунок 2" descr="C:\Users\Lenovo\Pictures\зображення_viber_2025-10-13_15-02-39-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зображення_viber_2025-10-13_15-02-39-8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76671" cy="5954498"/>
                    </a:xfrm>
                    <a:prstGeom prst="rect">
                      <a:avLst/>
                    </a:prstGeom>
                    <a:noFill/>
                    <a:ln>
                      <a:noFill/>
                    </a:ln>
                  </pic:spPr>
                </pic:pic>
              </a:graphicData>
            </a:graphic>
          </wp:inline>
        </w:drawing>
      </w:r>
      <w:r>
        <w:rPr>
          <w:noProof/>
          <w:lang w:eastAsia="uk-UA"/>
        </w:rPr>
        <w:lastRenderedPageBreak/>
        <w:drawing>
          <wp:inline distT="0" distB="0" distL="0" distR="0">
            <wp:extent cx="6359399" cy="4251960"/>
            <wp:effectExtent l="0" t="0" r="3810" b="0"/>
            <wp:docPr id="1" name="Рисунок 1" descr="C:\Users\Lenovo\Pictures\зображення_viber_2025-10-13_15-02-39-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зображення_viber_2025-10-13_15-02-39-8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7887" cy="4257635"/>
                    </a:xfrm>
                    <a:prstGeom prst="rect">
                      <a:avLst/>
                    </a:prstGeom>
                    <a:noFill/>
                    <a:ln>
                      <a:noFill/>
                    </a:ln>
                  </pic:spPr>
                </pic:pic>
              </a:graphicData>
            </a:graphic>
          </wp:inline>
        </w:drawing>
      </w:r>
    </w:p>
    <w:sectPr w:rsidR="0037189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C9F"/>
    <w:rsid w:val="000C070C"/>
    <w:rsid w:val="00371899"/>
    <w:rsid w:val="008A7D0A"/>
    <w:rsid w:val="00FF1C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1899"/>
    <w:rPr>
      <w:color w:val="0000FF" w:themeColor="hyperlink"/>
      <w:u w:val="single"/>
    </w:rPr>
  </w:style>
  <w:style w:type="paragraph" w:styleId="a4">
    <w:name w:val="Balloon Text"/>
    <w:basedOn w:val="a"/>
    <w:link w:val="a5"/>
    <w:uiPriority w:val="99"/>
    <w:semiHidden/>
    <w:unhideWhenUsed/>
    <w:rsid w:val="00371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18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1899"/>
    <w:rPr>
      <w:color w:val="0000FF" w:themeColor="hyperlink"/>
      <w:u w:val="single"/>
    </w:rPr>
  </w:style>
  <w:style w:type="paragraph" w:styleId="a4">
    <w:name w:val="Balloon Text"/>
    <w:basedOn w:val="a"/>
    <w:link w:val="a5"/>
    <w:uiPriority w:val="99"/>
    <w:semiHidden/>
    <w:unhideWhenUsed/>
    <w:rsid w:val="00371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18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facebook.com/share/p/1H3Vf7JK8q/"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1393</Words>
  <Characters>795</Characters>
  <Application>Microsoft Office Word</Application>
  <DocSecurity>0</DocSecurity>
  <Lines>6</Lines>
  <Paragraphs>4</Paragraphs>
  <ScaleCrop>false</ScaleCrop>
  <Company/>
  <LinksUpToDate>false</LinksUpToDate>
  <CharactersWithSpaces>2184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2025-10-13T12:01:00Z</dcterms:created>
  <dcterms:modified xsi:type="dcterms:W3CDTF">2025-10-13T16:43:00Z</dcterms:modified>
</cp:coreProperties>
</file>