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DB" w:rsidRPr="00703F8D" w:rsidRDefault="005956DB" w:rsidP="00A1126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F8D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7F35CF" w:rsidRPr="00703F8D" w:rsidRDefault="007F35CF" w:rsidP="00A1126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6DB" w:rsidRPr="00703F8D" w:rsidRDefault="005956DB" w:rsidP="00A11263">
      <w:pPr>
        <w:ind w:left="-426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F8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400C5" w:rsidRPr="00703F8D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Pr="00703F8D">
        <w:rPr>
          <w:rFonts w:ascii="Times New Roman" w:hAnsi="Times New Roman" w:cs="Times New Roman"/>
          <w:b/>
          <w:sz w:val="28"/>
          <w:szCs w:val="28"/>
        </w:rPr>
        <w:t>РОБОТ</w:t>
      </w:r>
      <w:r w:rsidR="00F400C5" w:rsidRPr="00703F8D">
        <w:rPr>
          <w:rFonts w:ascii="Times New Roman" w:hAnsi="Times New Roman" w:cs="Times New Roman"/>
          <w:b/>
          <w:sz w:val="28"/>
          <w:szCs w:val="28"/>
        </w:rPr>
        <w:t>И</w:t>
      </w:r>
      <w:r w:rsidRPr="00703F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546" w:rsidRPr="00703F8D">
        <w:rPr>
          <w:rFonts w:ascii="Times New Roman" w:hAnsi="Times New Roman" w:cs="Times New Roman"/>
          <w:b/>
          <w:sz w:val="28"/>
          <w:szCs w:val="28"/>
        </w:rPr>
        <w:t xml:space="preserve">НАУКОВО-ДОСЛІДНОЇ </w:t>
      </w:r>
      <w:r w:rsidRPr="00703F8D">
        <w:rPr>
          <w:rFonts w:ascii="Times New Roman" w:hAnsi="Times New Roman" w:cs="Times New Roman"/>
          <w:b/>
          <w:sz w:val="28"/>
          <w:szCs w:val="28"/>
        </w:rPr>
        <w:t xml:space="preserve">ЛАБОРАТОРІЇ  </w:t>
      </w:r>
    </w:p>
    <w:p w:rsidR="005956DB" w:rsidRPr="00703F8D" w:rsidRDefault="005956DB" w:rsidP="00A11263">
      <w:pPr>
        <w:ind w:left="-426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F8D">
        <w:rPr>
          <w:rFonts w:ascii="Times New Roman" w:hAnsi="Times New Roman" w:cs="Times New Roman"/>
          <w:b/>
          <w:sz w:val="28"/>
          <w:szCs w:val="28"/>
        </w:rPr>
        <w:t>„ЕКОЛОГІЧ</w:t>
      </w:r>
      <w:r w:rsidR="007E7AD7">
        <w:rPr>
          <w:rFonts w:ascii="Times New Roman" w:hAnsi="Times New Roman" w:cs="Times New Roman"/>
          <w:b/>
          <w:sz w:val="28"/>
          <w:szCs w:val="28"/>
        </w:rPr>
        <w:t>НИЙ</w:t>
      </w:r>
      <w:r w:rsidRPr="00703F8D">
        <w:rPr>
          <w:rFonts w:ascii="Times New Roman" w:hAnsi="Times New Roman" w:cs="Times New Roman"/>
          <w:b/>
          <w:sz w:val="28"/>
          <w:szCs w:val="28"/>
        </w:rPr>
        <w:t xml:space="preserve"> МОНІТОРИНГ ТА ЕКСПЕРИМЕНТАЛЬН</w:t>
      </w:r>
      <w:r w:rsidR="007E7AD7">
        <w:rPr>
          <w:rFonts w:ascii="Times New Roman" w:hAnsi="Times New Roman" w:cs="Times New Roman"/>
          <w:b/>
          <w:sz w:val="28"/>
          <w:szCs w:val="28"/>
        </w:rPr>
        <w:t>А</w:t>
      </w:r>
      <w:r w:rsidRPr="00703F8D">
        <w:rPr>
          <w:rFonts w:ascii="Times New Roman" w:hAnsi="Times New Roman" w:cs="Times New Roman"/>
          <w:b/>
          <w:sz w:val="28"/>
          <w:szCs w:val="28"/>
        </w:rPr>
        <w:t xml:space="preserve"> БІОЛОГІ</w:t>
      </w:r>
      <w:r w:rsidR="007E7AD7">
        <w:rPr>
          <w:rFonts w:ascii="Times New Roman" w:hAnsi="Times New Roman" w:cs="Times New Roman"/>
          <w:b/>
          <w:sz w:val="28"/>
          <w:szCs w:val="28"/>
        </w:rPr>
        <w:t>Я</w:t>
      </w:r>
      <w:r w:rsidRPr="00703F8D">
        <w:rPr>
          <w:rFonts w:ascii="Times New Roman" w:hAnsi="Times New Roman" w:cs="Times New Roman"/>
          <w:b/>
          <w:sz w:val="28"/>
          <w:szCs w:val="28"/>
        </w:rPr>
        <w:t>”</w:t>
      </w:r>
    </w:p>
    <w:p w:rsidR="005956DB" w:rsidRPr="00703F8D" w:rsidRDefault="005956DB" w:rsidP="00A1126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F8D">
        <w:rPr>
          <w:rFonts w:ascii="Times New Roman" w:hAnsi="Times New Roman" w:cs="Times New Roman"/>
          <w:b/>
          <w:sz w:val="28"/>
          <w:szCs w:val="28"/>
        </w:rPr>
        <w:t>за 20</w:t>
      </w:r>
      <w:r w:rsidR="00635252">
        <w:rPr>
          <w:rFonts w:ascii="Times New Roman" w:hAnsi="Times New Roman" w:cs="Times New Roman"/>
          <w:b/>
          <w:sz w:val="28"/>
          <w:szCs w:val="28"/>
        </w:rPr>
        <w:t>2</w:t>
      </w:r>
      <w:r w:rsidR="001D6E5D">
        <w:rPr>
          <w:rFonts w:ascii="Times New Roman" w:hAnsi="Times New Roman" w:cs="Times New Roman"/>
          <w:b/>
          <w:sz w:val="28"/>
          <w:szCs w:val="28"/>
        </w:rPr>
        <w:t>2</w:t>
      </w:r>
      <w:r w:rsidRPr="00703F8D">
        <w:rPr>
          <w:rFonts w:ascii="Times New Roman" w:hAnsi="Times New Roman" w:cs="Times New Roman"/>
          <w:b/>
          <w:sz w:val="28"/>
          <w:szCs w:val="28"/>
        </w:rPr>
        <w:t>-20</w:t>
      </w:r>
      <w:r w:rsidR="002450EE" w:rsidRPr="00703F8D">
        <w:rPr>
          <w:rFonts w:ascii="Times New Roman" w:hAnsi="Times New Roman" w:cs="Times New Roman"/>
          <w:b/>
          <w:sz w:val="28"/>
          <w:szCs w:val="28"/>
        </w:rPr>
        <w:t>2</w:t>
      </w:r>
      <w:r w:rsidR="001D6E5D">
        <w:rPr>
          <w:rFonts w:ascii="Times New Roman" w:hAnsi="Times New Roman" w:cs="Times New Roman"/>
          <w:b/>
          <w:sz w:val="28"/>
          <w:szCs w:val="28"/>
        </w:rPr>
        <w:t>3</w:t>
      </w:r>
      <w:r w:rsidRPr="00703F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3F8D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703F8D">
        <w:rPr>
          <w:rFonts w:ascii="Times New Roman" w:hAnsi="Times New Roman" w:cs="Times New Roman"/>
          <w:b/>
          <w:sz w:val="28"/>
          <w:szCs w:val="28"/>
        </w:rPr>
        <w:t>.</w:t>
      </w:r>
    </w:p>
    <w:p w:rsidR="007F35CF" w:rsidRPr="00703F8D" w:rsidRDefault="007F35CF" w:rsidP="00A1126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5CF" w:rsidRPr="00522B44" w:rsidRDefault="007F35CF" w:rsidP="00A11263">
      <w:pPr>
        <w:ind w:firstLine="56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22B44">
        <w:rPr>
          <w:rFonts w:ascii="Times New Roman" w:hAnsi="Times New Roman" w:cs="Times New Roman"/>
          <w:b/>
          <w:i/>
          <w:iCs/>
          <w:sz w:val="28"/>
          <w:szCs w:val="28"/>
        </w:rPr>
        <w:t>Співробітники лабораторії:</w:t>
      </w:r>
    </w:p>
    <w:p w:rsidR="007F35CF" w:rsidRPr="00703F8D" w:rsidRDefault="007F35CF" w:rsidP="00A11263">
      <w:pPr>
        <w:widowControl/>
        <w:numPr>
          <w:ilvl w:val="0"/>
          <w:numId w:val="5"/>
        </w:numPr>
        <w:tabs>
          <w:tab w:val="clear" w:pos="720"/>
          <w:tab w:val="num" w:pos="851"/>
        </w:tabs>
        <w:suppressAutoHyphens w:val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F8D">
        <w:rPr>
          <w:rFonts w:ascii="Times New Roman" w:hAnsi="Times New Roman" w:cs="Times New Roman"/>
          <w:b/>
          <w:sz w:val="28"/>
          <w:szCs w:val="28"/>
        </w:rPr>
        <w:t>Цицю</w:t>
      </w:r>
      <w:proofErr w:type="spellEnd"/>
      <w:r w:rsidRPr="00703F8D">
        <w:rPr>
          <w:rFonts w:ascii="Times New Roman" w:hAnsi="Times New Roman" w:cs="Times New Roman"/>
          <w:b/>
          <w:sz w:val="28"/>
          <w:szCs w:val="28"/>
        </w:rPr>
        <w:t>ра</w:t>
      </w:r>
      <w:r w:rsidR="00A35196">
        <w:rPr>
          <w:rFonts w:ascii="Times New Roman" w:hAnsi="Times New Roman" w:cs="Times New Roman"/>
          <w:b/>
          <w:sz w:val="28"/>
          <w:szCs w:val="28"/>
        </w:rPr>
        <w:t> </w:t>
      </w:r>
      <w:r w:rsidRPr="00703F8D">
        <w:rPr>
          <w:rFonts w:ascii="Times New Roman" w:hAnsi="Times New Roman" w:cs="Times New Roman"/>
          <w:b/>
          <w:sz w:val="28"/>
          <w:szCs w:val="28"/>
        </w:rPr>
        <w:t>Н.</w:t>
      </w:r>
      <w:r w:rsidR="00A35196">
        <w:rPr>
          <w:rFonts w:ascii="Times New Roman" w:hAnsi="Times New Roman" w:cs="Times New Roman"/>
          <w:b/>
          <w:sz w:val="28"/>
          <w:szCs w:val="28"/>
        </w:rPr>
        <w:t> </w:t>
      </w:r>
      <w:r w:rsidRPr="00703F8D">
        <w:rPr>
          <w:rFonts w:ascii="Times New Roman" w:hAnsi="Times New Roman" w:cs="Times New Roman"/>
          <w:b/>
          <w:sz w:val="28"/>
          <w:szCs w:val="28"/>
        </w:rPr>
        <w:t>І.</w:t>
      </w:r>
      <w:r w:rsidRPr="00703F8D">
        <w:rPr>
          <w:rFonts w:ascii="Times New Roman" w:hAnsi="Times New Roman" w:cs="Times New Roman"/>
          <w:sz w:val="28"/>
          <w:szCs w:val="28"/>
        </w:rPr>
        <w:t xml:space="preserve"> – науковий керівник лабораторії, </w:t>
      </w:r>
      <w:proofErr w:type="spellStart"/>
      <w:r w:rsidRPr="00703F8D">
        <w:rPr>
          <w:rFonts w:ascii="Times New Roman" w:hAnsi="Times New Roman" w:cs="Times New Roman"/>
          <w:sz w:val="28"/>
          <w:szCs w:val="28"/>
        </w:rPr>
        <w:t>к.б.н</w:t>
      </w:r>
      <w:proofErr w:type="spellEnd"/>
      <w:r w:rsidRPr="00703F8D">
        <w:rPr>
          <w:rFonts w:ascii="Times New Roman" w:hAnsi="Times New Roman" w:cs="Times New Roman"/>
          <w:sz w:val="28"/>
          <w:szCs w:val="28"/>
        </w:rPr>
        <w:t xml:space="preserve">., доцент кафедри біології, екології та </w:t>
      </w:r>
      <w:r w:rsidR="006A43EC" w:rsidRPr="00703F8D">
        <w:rPr>
          <w:rFonts w:ascii="Times New Roman" w:hAnsi="Times New Roman" w:cs="Times New Roman"/>
          <w:sz w:val="28"/>
          <w:szCs w:val="28"/>
        </w:rPr>
        <w:t xml:space="preserve">методик їх </w:t>
      </w:r>
      <w:r w:rsidR="006A43EC">
        <w:rPr>
          <w:rFonts w:ascii="Times New Roman" w:hAnsi="Times New Roman" w:cs="Times New Roman"/>
          <w:sz w:val="28"/>
          <w:szCs w:val="28"/>
        </w:rPr>
        <w:t>навчання</w:t>
      </w:r>
      <w:r w:rsidRPr="00703F8D">
        <w:rPr>
          <w:rFonts w:ascii="Times New Roman" w:hAnsi="Times New Roman" w:cs="Times New Roman"/>
          <w:sz w:val="28"/>
          <w:szCs w:val="28"/>
        </w:rPr>
        <w:t>;</w:t>
      </w:r>
    </w:p>
    <w:p w:rsidR="002450EE" w:rsidRPr="00703F8D" w:rsidRDefault="002450EE" w:rsidP="00A11263">
      <w:pPr>
        <w:widowControl/>
        <w:numPr>
          <w:ilvl w:val="0"/>
          <w:numId w:val="5"/>
        </w:numPr>
        <w:tabs>
          <w:tab w:val="clear" w:pos="720"/>
          <w:tab w:val="num" w:pos="851"/>
        </w:tabs>
        <w:suppressAutoHyphens w:val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3F8D">
        <w:rPr>
          <w:rFonts w:ascii="Times New Roman" w:hAnsi="Times New Roman" w:cs="Times New Roman"/>
          <w:b/>
          <w:sz w:val="28"/>
          <w:szCs w:val="28"/>
        </w:rPr>
        <w:t>Галаган</w:t>
      </w:r>
      <w:r w:rsidR="00A35196">
        <w:rPr>
          <w:rFonts w:ascii="Times New Roman" w:hAnsi="Times New Roman" w:cs="Times New Roman"/>
          <w:b/>
          <w:sz w:val="28"/>
          <w:szCs w:val="28"/>
        </w:rPr>
        <w:t> </w:t>
      </w:r>
      <w:r w:rsidRPr="00703F8D">
        <w:rPr>
          <w:rFonts w:ascii="Times New Roman" w:hAnsi="Times New Roman" w:cs="Times New Roman"/>
          <w:b/>
          <w:sz w:val="28"/>
          <w:szCs w:val="28"/>
        </w:rPr>
        <w:t>О.</w:t>
      </w:r>
      <w:r w:rsidR="00A35196">
        <w:rPr>
          <w:rFonts w:ascii="Times New Roman" w:hAnsi="Times New Roman" w:cs="Times New Roman"/>
          <w:b/>
          <w:sz w:val="28"/>
          <w:szCs w:val="28"/>
        </w:rPr>
        <w:t> </w:t>
      </w:r>
      <w:r w:rsidRPr="00703F8D">
        <w:rPr>
          <w:rFonts w:ascii="Times New Roman" w:hAnsi="Times New Roman" w:cs="Times New Roman"/>
          <w:b/>
          <w:sz w:val="28"/>
          <w:szCs w:val="28"/>
        </w:rPr>
        <w:t>К.</w:t>
      </w:r>
      <w:r w:rsidRPr="00703F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03F8D">
        <w:rPr>
          <w:rFonts w:ascii="Times New Roman" w:hAnsi="Times New Roman" w:cs="Times New Roman"/>
          <w:sz w:val="28"/>
          <w:szCs w:val="28"/>
        </w:rPr>
        <w:t>к.б.н</w:t>
      </w:r>
      <w:proofErr w:type="spellEnd"/>
      <w:r w:rsidRPr="00703F8D">
        <w:rPr>
          <w:rFonts w:ascii="Times New Roman" w:hAnsi="Times New Roman" w:cs="Times New Roman"/>
          <w:sz w:val="28"/>
          <w:szCs w:val="28"/>
        </w:rPr>
        <w:t xml:space="preserve">., доцент кафедри біології, екології та </w:t>
      </w:r>
      <w:bookmarkStart w:id="0" w:name="_Hlk86790905"/>
      <w:r w:rsidRPr="00703F8D">
        <w:rPr>
          <w:rFonts w:ascii="Times New Roman" w:hAnsi="Times New Roman" w:cs="Times New Roman"/>
          <w:sz w:val="28"/>
          <w:szCs w:val="28"/>
        </w:rPr>
        <w:t xml:space="preserve">методик їх </w:t>
      </w:r>
      <w:r w:rsidR="006A43EC">
        <w:rPr>
          <w:rFonts w:ascii="Times New Roman" w:hAnsi="Times New Roman" w:cs="Times New Roman"/>
          <w:sz w:val="28"/>
          <w:szCs w:val="28"/>
        </w:rPr>
        <w:t>навчання</w:t>
      </w:r>
      <w:bookmarkEnd w:id="0"/>
      <w:r w:rsidRPr="00703F8D">
        <w:rPr>
          <w:rFonts w:ascii="Times New Roman" w:hAnsi="Times New Roman" w:cs="Times New Roman"/>
          <w:sz w:val="28"/>
          <w:szCs w:val="28"/>
        </w:rPr>
        <w:t>;</w:t>
      </w:r>
    </w:p>
    <w:p w:rsidR="007F35CF" w:rsidRPr="00703F8D" w:rsidRDefault="007F35CF" w:rsidP="00A11263">
      <w:pPr>
        <w:widowControl/>
        <w:numPr>
          <w:ilvl w:val="0"/>
          <w:numId w:val="5"/>
        </w:numPr>
        <w:tabs>
          <w:tab w:val="clear" w:pos="720"/>
          <w:tab w:val="num" w:pos="851"/>
        </w:tabs>
        <w:suppressAutoHyphens w:val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F8D">
        <w:rPr>
          <w:rFonts w:ascii="Times New Roman" w:hAnsi="Times New Roman" w:cs="Times New Roman"/>
          <w:b/>
          <w:sz w:val="28"/>
          <w:szCs w:val="28"/>
        </w:rPr>
        <w:t>Гурс</w:t>
      </w:r>
      <w:proofErr w:type="spellEnd"/>
      <w:r w:rsidRPr="00703F8D">
        <w:rPr>
          <w:rFonts w:ascii="Times New Roman" w:hAnsi="Times New Roman" w:cs="Times New Roman"/>
          <w:b/>
          <w:sz w:val="28"/>
          <w:szCs w:val="28"/>
        </w:rPr>
        <w:t>ька</w:t>
      </w:r>
      <w:r w:rsidR="00A35196">
        <w:rPr>
          <w:rFonts w:ascii="Times New Roman" w:hAnsi="Times New Roman" w:cs="Times New Roman"/>
          <w:b/>
          <w:sz w:val="28"/>
          <w:szCs w:val="28"/>
        </w:rPr>
        <w:t> </w:t>
      </w:r>
      <w:r w:rsidRPr="00703F8D">
        <w:rPr>
          <w:rFonts w:ascii="Times New Roman" w:hAnsi="Times New Roman" w:cs="Times New Roman"/>
          <w:b/>
          <w:sz w:val="28"/>
          <w:szCs w:val="28"/>
        </w:rPr>
        <w:t>О.</w:t>
      </w:r>
      <w:r w:rsidR="00A35196">
        <w:rPr>
          <w:rFonts w:ascii="Times New Roman" w:hAnsi="Times New Roman" w:cs="Times New Roman"/>
          <w:b/>
          <w:sz w:val="28"/>
          <w:szCs w:val="28"/>
        </w:rPr>
        <w:t> </w:t>
      </w:r>
      <w:r w:rsidRPr="00703F8D">
        <w:rPr>
          <w:rFonts w:ascii="Times New Roman" w:hAnsi="Times New Roman" w:cs="Times New Roman"/>
          <w:b/>
          <w:sz w:val="28"/>
          <w:szCs w:val="28"/>
        </w:rPr>
        <w:t>В.</w:t>
      </w:r>
      <w:r w:rsidRPr="00703F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03F8D">
        <w:rPr>
          <w:rFonts w:ascii="Times New Roman" w:hAnsi="Times New Roman" w:cs="Times New Roman"/>
          <w:sz w:val="28"/>
          <w:szCs w:val="28"/>
        </w:rPr>
        <w:t>к.б.н</w:t>
      </w:r>
      <w:proofErr w:type="spellEnd"/>
      <w:r w:rsidRPr="00703F8D">
        <w:rPr>
          <w:rFonts w:ascii="Times New Roman" w:hAnsi="Times New Roman" w:cs="Times New Roman"/>
          <w:sz w:val="28"/>
          <w:szCs w:val="28"/>
        </w:rPr>
        <w:t xml:space="preserve">., старший викладач кафедри біології, екології та </w:t>
      </w:r>
      <w:r w:rsidR="006A43EC" w:rsidRPr="00703F8D">
        <w:rPr>
          <w:rFonts w:ascii="Times New Roman" w:hAnsi="Times New Roman" w:cs="Times New Roman"/>
          <w:sz w:val="28"/>
          <w:szCs w:val="28"/>
        </w:rPr>
        <w:t xml:space="preserve">методик їх </w:t>
      </w:r>
      <w:r w:rsidR="006A43EC">
        <w:rPr>
          <w:rFonts w:ascii="Times New Roman" w:hAnsi="Times New Roman" w:cs="Times New Roman"/>
          <w:sz w:val="28"/>
          <w:szCs w:val="28"/>
        </w:rPr>
        <w:t>навчання</w:t>
      </w:r>
      <w:r w:rsidRPr="00703F8D">
        <w:rPr>
          <w:rFonts w:ascii="Times New Roman" w:hAnsi="Times New Roman" w:cs="Times New Roman"/>
          <w:sz w:val="28"/>
          <w:szCs w:val="28"/>
        </w:rPr>
        <w:t>;</w:t>
      </w:r>
    </w:p>
    <w:p w:rsidR="007F35CF" w:rsidRDefault="007F35CF" w:rsidP="00A11263">
      <w:pPr>
        <w:widowControl/>
        <w:numPr>
          <w:ilvl w:val="0"/>
          <w:numId w:val="5"/>
        </w:numPr>
        <w:tabs>
          <w:tab w:val="clear" w:pos="720"/>
          <w:tab w:val="num" w:pos="851"/>
        </w:tabs>
        <w:suppressAutoHyphens w:val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F8D">
        <w:rPr>
          <w:rFonts w:ascii="Times New Roman" w:hAnsi="Times New Roman" w:cs="Times New Roman"/>
          <w:b/>
          <w:sz w:val="28"/>
          <w:szCs w:val="28"/>
        </w:rPr>
        <w:t>Триг</w:t>
      </w:r>
      <w:proofErr w:type="spellEnd"/>
      <w:r w:rsidRPr="00703F8D">
        <w:rPr>
          <w:rFonts w:ascii="Times New Roman" w:hAnsi="Times New Roman" w:cs="Times New Roman"/>
          <w:b/>
          <w:sz w:val="28"/>
          <w:szCs w:val="28"/>
        </w:rPr>
        <w:t>уба</w:t>
      </w:r>
      <w:r w:rsidR="00A35196">
        <w:rPr>
          <w:rFonts w:ascii="Times New Roman" w:hAnsi="Times New Roman" w:cs="Times New Roman"/>
          <w:b/>
          <w:sz w:val="28"/>
          <w:szCs w:val="28"/>
        </w:rPr>
        <w:t> </w:t>
      </w:r>
      <w:r w:rsidRPr="00703F8D">
        <w:rPr>
          <w:rFonts w:ascii="Times New Roman" w:hAnsi="Times New Roman" w:cs="Times New Roman"/>
          <w:b/>
          <w:sz w:val="28"/>
          <w:szCs w:val="28"/>
        </w:rPr>
        <w:t>О.</w:t>
      </w:r>
      <w:r w:rsidR="00A35196">
        <w:rPr>
          <w:rFonts w:ascii="Times New Roman" w:hAnsi="Times New Roman" w:cs="Times New Roman"/>
          <w:b/>
          <w:sz w:val="28"/>
          <w:szCs w:val="28"/>
        </w:rPr>
        <w:t> </w:t>
      </w:r>
      <w:r w:rsidRPr="00703F8D">
        <w:rPr>
          <w:rFonts w:ascii="Times New Roman" w:hAnsi="Times New Roman" w:cs="Times New Roman"/>
          <w:b/>
          <w:sz w:val="28"/>
          <w:szCs w:val="28"/>
        </w:rPr>
        <w:t>В.</w:t>
      </w:r>
      <w:r w:rsidRPr="00703F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03F8D">
        <w:rPr>
          <w:rFonts w:ascii="Times New Roman" w:hAnsi="Times New Roman" w:cs="Times New Roman"/>
          <w:sz w:val="28"/>
          <w:szCs w:val="28"/>
        </w:rPr>
        <w:t>к.с-г.н</w:t>
      </w:r>
      <w:proofErr w:type="spellEnd"/>
      <w:r w:rsidRPr="00703F8D">
        <w:rPr>
          <w:rFonts w:ascii="Times New Roman" w:hAnsi="Times New Roman" w:cs="Times New Roman"/>
          <w:sz w:val="28"/>
          <w:szCs w:val="28"/>
        </w:rPr>
        <w:t xml:space="preserve">., викладач кафедри біології екології та </w:t>
      </w:r>
      <w:r w:rsidR="006A43EC" w:rsidRPr="00703F8D">
        <w:rPr>
          <w:rFonts w:ascii="Times New Roman" w:hAnsi="Times New Roman" w:cs="Times New Roman"/>
          <w:sz w:val="28"/>
          <w:szCs w:val="28"/>
        </w:rPr>
        <w:t xml:space="preserve">методик їх </w:t>
      </w:r>
      <w:r w:rsidR="006A43EC">
        <w:rPr>
          <w:rFonts w:ascii="Times New Roman" w:hAnsi="Times New Roman" w:cs="Times New Roman"/>
          <w:sz w:val="28"/>
          <w:szCs w:val="28"/>
        </w:rPr>
        <w:t>навчання</w:t>
      </w:r>
      <w:r w:rsidRPr="00703F8D">
        <w:rPr>
          <w:rFonts w:ascii="Times New Roman" w:hAnsi="Times New Roman" w:cs="Times New Roman"/>
          <w:sz w:val="28"/>
          <w:szCs w:val="28"/>
        </w:rPr>
        <w:t>;</w:t>
      </w:r>
    </w:p>
    <w:p w:rsidR="00A35196" w:rsidRPr="00A35196" w:rsidRDefault="00635252" w:rsidP="00A11263">
      <w:pPr>
        <w:widowControl/>
        <w:numPr>
          <w:ilvl w:val="0"/>
          <w:numId w:val="5"/>
        </w:numPr>
        <w:tabs>
          <w:tab w:val="clear" w:pos="720"/>
          <w:tab w:val="num" w:pos="851"/>
        </w:tabs>
        <w:suppressAutoHyphens w:val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Бондар О.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35252">
        <w:rPr>
          <w:rFonts w:ascii="Times New Roman" w:hAnsi="Times New Roman" w:cs="Times New Roman"/>
          <w:b/>
          <w:bCs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35252">
        <w:rPr>
          <w:rFonts w:ascii="Times New Roman" w:hAnsi="Times New Roman" w:cs="Times New Roman"/>
          <w:sz w:val="28"/>
          <w:szCs w:val="28"/>
        </w:rPr>
        <w:t>к.с-г.н</w:t>
      </w:r>
      <w:proofErr w:type="spellEnd"/>
      <w:r w:rsidRPr="00635252">
        <w:rPr>
          <w:rFonts w:ascii="Times New Roman" w:hAnsi="Times New Roman" w:cs="Times New Roman"/>
          <w:sz w:val="28"/>
          <w:szCs w:val="28"/>
        </w:rPr>
        <w:t xml:space="preserve">., старший викладач кафедри біології, екології та </w:t>
      </w:r>
      <w:r w:rsidR="006A43EC" w:rsidRPr="00703F8D">
        <w:rPr>
          <w:rFonts w:ascii="Times New Roman" w:hAnsi="Times New Roman" w:cs="Times New Roman"/>
          <w:sz w:val="28"/>
          <w:szCs w:val="28"/>
        </w:rPr>
        <w:t xml:space="preserve">методик їх </w:t>
      </w:r>
      <w:r w:rsidR="006A43EC">
        <w:rPr>
          <w:rFonts w:ascii="Times New Roman" w:hAnsi="Times New Roman" w:cs="Times New Roman"/>
          <w:sz w:val="28"/>
          <w:szCs w:val="28"/>
        </w:rPr>
        <w:t>навчання</w:t>
      </w:r>
      <w:r w:rsidR="00A35196">
        <w:rPr>
          <w:rFonts w:ascii="Times New Roman" w:hAnsi="Times New Roman" w:cs="Times New Roman"/>
          <w:sz w:val="28"/>
          <w:szCs w:val="28"/>
        </w:rPr>
        <w:t>;</w:t>
      </w:r>
      <w:r w:rsidR="00A35196" w:rsidRPr="00A351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C7942" w:rsidRPr="00703F8D" w:rsidRDefault="00EC7942" w:rsidP="00A112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6DB" w:rsidRPr="00703F8D" w:rsidRDefault="00F400C5" w:rsidP="00A11263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703F8D">
        <w:rPr>
          <w:rFonts w:ascii="Times New Roman" w:hAnsi="Times New Roman" w:cs="Times New Roman"/>
          <w:spacing w:val="4"/>
          <w:sz w:val="28"/>
          <w:szCs w:val="28"/>
        </w:rPr>
        <w:t>Науково-дослідницька робота співробітників лабораторії спрямована на виконання комплексної теми</w:t>
      </w:r>
      <w:r w:rsidR="005956DB" w:rsidRPr="00703F8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5956DB" w:rsidRPr="00703F8D">
        <w:rPr>
          <w:rFonts w:ascii="Times New Roman" w:hAnsi="Times New Roman" w:cs="Times New Roman"/>
          <w:b/>
          <w:spacing w:val="4"/>
          <w:sz w:val="28"/>
          <w:szCs w:val="28"/>
        </w:rPr>
        <w:t>„</w:t>
      </w:r>
      <w:r w:rsidR="00EC7942" w:rsidRPr="00703F8D">
        <w:rPr>
          <w:rFonts w:ascii="Times New Roman" w:hAnsi="Times New Roman" w:cs="Times New Roman"/>
          <w:b/>
          <w:sz w:val="28"/>
          <w:szCs w:val="28"/>
        </w:rPr>
        <w:t>Біорізноманіття Північного Поділля: сучасний стан та антропогенна трансформація</w:t>
      </w:r>
      <w:r w:rsidR="005956DB" w:rsidRPr="00703F8D">
        <w:rPr>
          <w:rFonts w:ascii="Times New Roman" w:hAnsi="Times New Roman" w:cs="Times New Roman"/>
          <w:b/>
          <w:spacing w:val="4"/>
          <w:sz w:val="28"/>
          <w:szCs w:val="28"/>
        </w:rPr>
        <w:t>”.</w:t>
      </w:r>
    </w:p>
    <w:p w:rsidR="00F400C5" w:rsidRPr="00703F8D" w:rsidRDefault="00F400C5" w:rsidP="00A11263">
      <w:pPr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03F8D">
        <w:rPr>
          <w:rFonts w:ascii="Times New Roman" w:hAnsi="Times New Roman" w:cs="Times New Roman"/>
          <w:sz w:val="28"/>
          <w:szCs w:val="28"/>
        </w:rPr>
        <w:t>Теми індивідуальних науково-дослідних робіт</w:t>
      </w:r>
      <w:r w:rsidR="007F35CF" w:rsidRPr="00703F8D">
        <w:rPr>
          <w:rFonts w:ascii="Times New Roman" w:hAnsi="Times New Roman" w:cs="Times New Roman"/>
          <w:sz w:val="28"/>
          <w:szCs w:val="28"/>
        </w:rPr>
        <w:t>,</w:t>
      </w:r>
      <w:r w:rsidRPr="00703F8D">
        <w:rPr>
          <w:rFonts w:ascii="Times New Roman" w:hAnsi="Times New Roman" w:cs="Times New Roman"/>
          <w:sz w:val="28"/>
          <w:szCs w:val="28"/>
        </w:rPr>
        <w:t xml:space="preserve"> над якими </w:t>
      </w:r>
      <w:r w:rsidR="007F35CF" w:rsidRPr="00703F8D">
        <w:rPr>
          <w:rFonts w:ascii="Times New Roman" w:hAnsi="Times New Roman" w:cs="Times New Roman"/>
          <w:sz w:val="28"/>
          <w:szCs w:val="28"/>
        </w:rPr>
        <w:t>працювали</w:t>
      </w:r>
      <w:r w:rsidRPr="00703F8D">
        <w:rPr>
          <w:rFonts w:ascii="Times New Roman" w:hAnsi="Times New Roman" w:cs="Times New Roman"/>
          <w:sz w:val="28"/>
          <w:szCs w:val="28"/>
        </w:rPr>
        <w:t xml:space="preserve"> співробітники лабораторії</w:t>
      </w:r>
      <w:r w:rsidR="00EC7942" w:rsidRPr="00703F8D">
        <w:rPr>
          <w:rFonts w:ascii="Times New Roman" w:hAnsi="Times New Roman" w:cs="Times New Roman"/>
          <w:sz w:val="28"/>
          <w:szCs w:val="28"/>
        </w:rPr>
        <w:t xml:space="preserve"> у 20</w:t>
      </w:r>
      <w:r w:rsidR="006A43EC">
        <w:rPr>
          <w:rFonts w:ascii="Times New Roman" w:hAnsi="Times New Roman" w:cs="Times New Roman"/>
          <w:sz w:val="28"/>
          <w:szCs w:val="28"/>
        </w:rPr>
        <w:t>2</w:t>
      </w:r>
      <w:r w:rsidR="001D6E5D">
        <w:rPr>
          <w:rFonts w:ascii="Times New Roman" w:hAnsi="Times New Roman" w:cs="Times New Roman"/>
          <w:sz w:val="28"/>
          <w:szCs w:val="28"/>
        </w:rPr>
        <w:t>2</w:t>
      </w:r>
      <w:r w:rsidR="00EC7942" w:rsidRPr="00703F8D">
        <w:rPr>
          <w:rFonts w:ascii="Times New Roman" w:hAnsi="Times New Roman" w:cs="Times New Roman"/>
          <w:sz w:val="28"/>
          <w:szCs w:val="28"/>
        </w:rPr>
        <w:t>-20</w:t>
      </w:r>
      <w:r w:rsidR="002450EE" w:rsidRPr="00703F8D">
        <w:rPr>
          <w:rFonts w:ascii="Times New Roman" w:hAnsi="Times New Roman" w:cs="Times New Roman"/>
          <w:sz w:val="28"/>
          <w:szCs w:val="28"/>
        </w:rPr>
        <w:t>2</w:t>
      </w:r>
      <w:r w:rsidR="001D6E5D">
        <w:rPr>
          <w:rFonts w:ascii="Times New Roman" w:hAnsi="Times New Roman" w:cs="Times New Roman"/>
          <w:sz w:val="28"/>
          <w:szCs w:val="28"/>
        </w:rPr>
        <w:t>3</w:t>
      </w:r>
      <w:r w:rsidR="00EC7942" w:rsidRPr="00703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942" w:rsidRPr="00703F8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EC7942" w:rsidRPr="00703F8D">
        <w:rPr>
          <w:rFonts w:ascii="Times New Roman" w:hAnsi="Times New Roman" w:cs="Times New Roman"/>
          <w:sz w:val="28"/>
          <w:szCs w:val="28"/>
        </w:rPr>
        <w:t>.</w:t>
      </w:r>
      <w:r w:rsidRPr="00703F8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7942" w:rsidRPr="008D4294" w:rsidRDefault="008D4294" w:rsidP="00A11263">
      <w:pPr>
        <w:numPr>
          <w:ilvl w:val="0"/>
          <w:numId w:val="6"/>
        </w:numPr>
        <w:tabs>
          <w:tab w:val="left" w:pos="709"/>
          <w:tab w:val="left" w:pos="851"/>
        </w:tabs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8D4294">
        <w:rPr>
          <w:rFonts w:ascii="Times New Roman" w:eastAsia="Calibri" w:hAnsi="Times New Roman" w:cs="Times New Roman"/>
          <w:bCs/>
          <w:sz w:val="28"/>
          <w:szCs w:val="28"/>
        </w:rPr>
        <w:t xml:space="preserve">Природна та культивована дендрофлора Кременецького </w:t>
      </w:r>
      <w:proofErr w:type="spellStart"/>
      <w:r w:rsidRPr="008D4294">
        <w:rPr>
          <w:rFonts w:ascii="Times New Roman" w:eastAsia="Calibri" w:hAnsi="Times New Roman" w:cs="Times New Roman"/>
          <w:bCs/>
          <w:sz w:val="28"/>
          <w:szCs w:val="28"/>
        </w:rPr>
        <w:t>горбогір’я</w:t>
      </w:r>
      <w:proofErr w:type="spellEnd"/>
      <w:r w:rsidRPr="008D4294">
        <w:rPr>
          <w:rFonts w:ascii="Times New Roman" w:eastAsia="Calibri" w:hAnsi="Times New Roman" w:cs="Times New Roman"/>
          <w:bCs/>
          <w:sz w:val="28"/>
          <w:szCs w:val="28"/>
        </w:rPr>
        <w:t>: сучасний стан, перспективи збагачення та використання</w:t>
      </w:r>
      <w:r w:rsidR="00EC7942" w:rsidRPr="008D4294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="00EC7942" w:rsidRPr="008D4294">
        <w:rPr>
          <w:rFonts w:ascii="Times New Roman" w:hAnsi="Times New Roman" w:cs="Times New Roman"/>
          <w:sz w:val="28"/>
          <w:szCs w:val="28"/>
        </w:rPr>
        <w:t>к.б.н</w:t>
      </w:r>
      <w:proofErr w:type="spellEnd"/>
      <w:r w:rsidR="00EC7942" w:rsidRPr="008D4294">
        <w:rPr>
          <w:rFonts w:ascii="Times New Roman" w:hAnsi="Times New Roman" w:cs="Times New Roman"/>
          <w:sz w:val="28"/>
          <w:szCs w:val="28"/>
        </w:rPr>
        <w:t xml:space="preserve">., доцент </w:t>
      </w:r>
      <w:proofErr w:type="spellStart"/>
      <w:r w:rsidR="00EC7942" w:rsidRPr="008D4294">
        <w:rPr>
          <w:rFonts w:ascii="Times New Roman" w:hAnsi="Times New Roman" w:cs="Times New Roman"/>
          <w:sz w:val="28"/>
          <w:szCs w:val="28"/>
        </w:rPr>
        <w:t>Цицю</w:t>
      </w:r>
      <w:proofErr w:type="spellEnd"/>
      <w:r w:rsidR="00EC7942" w:rsidRPr="008D4294">
        <w:rPr>
          <w:rFonts w:ascii="Times New Roman" w:hAnsi="Times New Roman" w:cs="Times New Roman"/>
          <w:sz w:val="28"/>
          <w:szCs w:val="28"/>
        </w:rPr>
        <w:t>ра</w:t>
      </w:r>
      <w:r w:rsidR="00A35196" w:rsidRPr="008D4294">
        <w:rPr>
          <w:rFonts w:ascii="Times New Roman" w:hAnsi="Times New Roman" w:cs="Times New Roman"/>
          <w:sz w:val="28"/>
          <w:szCs w:val="28"/>
        </w:rPr>
        <w:t> </w:t>
      </w:r>
      <w:r w:rsidR="00EC7942" w:rsidRPr="008D4294">
        <w:rPr>
          <w:rFonts w:ascii="Times New Roman" w:hAnsi="Times New Roman" w:cs="Times New Roman"/>
          <w:sz w:val="28"/>
          <w:szCs w:val="28"/>
        </w:rPr>
        <w:t>Н.</w:t>
      </w:r>
      <w:r w:rsidR="00A35196" w:rsidRPr="008D4294">
        <w:rPr>
          <w:rFonts w:ascii="Times New Roman" w:hAnsi="Times New Roman" w:cs="Times New Roman"/>
          <w:sz w:val="28"/>
          <w:szCs w:val="28"/>
        </w:rPr>
        <w:t> </w:t>
      </w:r>
      <w:r w:rsidR="00EC7942" w:rsidRPr="008D4294">
        <w:rPr>
          <w:rFonts w:ascii="Times New Roman" w:hAnsi="Times New Roman" w:cs="Times New Roman"/>
          <w:sz w:val="28"/>
          <w:szCs w:val="28"/>
        </w:rPr>
        <w:t xml:space="preserve">І.). </w:t>
      </w:r>
    </w:p>
    <w:p w:rsidR="00EC7942" w:rsidRPr="00703F8D" w:rsidRDefault="0062291B" w:rsidP="00A11263">
      <w:pPr>
        <w:numPr>
          <w:ilvl w:val="0"/>
          <w:numId w:val="6"/>
        </w:numPr>
        <w:tabs>
          <w:tab w:val="left" w:pos="709"/>
          <w:tab w:val="left" w:pos="851"/>
        </w:tabs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Рослинні інвазії у Кременецькому районі </w:t>
      </w:r>
      <w:r w:rsidR="00EC7942" w:rsidRPr="00703F8D"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="00EC7942" w:rsidRPr="00703F8D">
        <w:rPr>
          <w:rFonts w:ascii="Times New Roman" w:hAnsi="Times New Roman" w:cs="Times New Roman"/>
          <w:sz w:val="28"/>
          <w:szCs w:val="28"/>
        </w:rPr>
        <w:t>к.б.н</w:t>
      </w:r>
      <w:proofErr w:type="spellEnd"/>
      <w:r w:rsidR="00EC7942" w:rsidRPr="00703F8D">
        <w:rPr>
          <w:rFonts w:ascii="Times New Roman" w:hAnsi="Times New Roman" w:cs="Times New Roman"/>
          <w:sz w:val="28"/>
          <w:szCs w:val="28"/>
        </w:rPr>
        <w:t>., доцент Галаган</w:t>
      </w:r>
      <w:r w:rsidR="00A35196">
        <w:rPr>
          <w:rFonts w:ascii="Times New Roman" w:hAnsi="Times New Roman" w:cs="Times New Roman"/>
          <w:sz w:val="28"/>
          <w:szCs w:val="28"/>
        </w:rPr>
        <w:t> </w:t>
      </w:r>
      <w:r w:rsidR="00EC7942" w:rsidRPr="00703F8D">
        <w:rPr>
          <w:rFonts w:ascii="Times New Roman" w:hAnsi="Times New Roman" w:cs="Times New Roman"/>
          <w:sz w:val="28"/>
          <w:szCs w:val="28"/>
        </w:rPr>
        <w:t>О.</w:t>
      </w:r>
      <w:r w:rsidR="00A35196">
        <w:rPr>
          <w:rFonts w:ascii="Times New Roman" w:hAnsi="Times New Roman" w:cs="Times New Roman"/>
          <w:sz w:val="28"/>
          <w:szCs w:val="28"/>
        </w:rPr>
        <w:t> </w:t>
      </w:r>
      <w:r w:rsidR="00EC7942" w:rsidRPr="00703F8D">
        <w:rPr>
          <w:rFonts w:ascii="Times New Roman" w:hAnsi="Times New Roman" w:cs="Times New Roman"/>
          <w:sz w:val="28"/>
          <w:szCs w:val="28"/>
        </w:rPr>
        <w:t>К.).</w:t>
      </w:r>
    </w:p>
    <w:p w:rsidR="00EC7942" w:rsidRPr="00703F8D" w:rsidRDefault="006A43EC" w:rsidP="00A11263">
      <w:pPr>
        <w:numPr>
          <w:ilvl w:val="0"/>
          <w:numId w:val="6"/>
        </w:numPr>
        <w:tabs>
          <w:tab w:val="left" w:pos="709"/>
          <w:tab w:val="left" w:pos="851"/>
        </w:tabs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A43EC">
        <w:rPr>
          <w:rFonts w:ascii="Times New Roman" w:hAnsi="Times New Roman" w:cs="Times New Roman"/>
          <w:sz w:val="28"/>
          <w:szCs w:val="28"/>
        </w:rPr>
        <w:t xml:space="preserve">Вплив фізіологічного стресу на показники </w:t>
      </w:r>
      <w:proofErr w:type="spellStart"/>
      <w:r w:rsidRPr="006A43EC">
        <w:rPr>
          <w:rFonts w:ascii="Times New Roman" w:hAnsi="Times New Roman" w:cs="Times New Roman"/>
          <w:sz w:val="28"/>
          <w:szCs w:val="28"/>
        </w:rPr>
        <w:t>алелопатичної</w:t>
      </w:r>
      <w:proofErr w:type="spellEnd"/>
      <w:r w:rsidRPr="006A43EC">
        <w:rPr>
          <w:rFonts w:ascii="Times New Roman" w:hAnsi="Times New Roman" w:cs="Times New Roman"/>
          <w:sz w:val="28"/>
          <w:szCs w:val="28"/>
        </w:rPr>
        <w:t xml:space="preserve"> активності насіннєвих виділень квітниково-декоративних рослин родини </w:t>
      </w:r>
      <w:proofErr w:type="spellStart"/>
      <w:r w:rsidRPr="006A43EC">
        <w:rPr>
          <w:rFonts w:ascii="Times New Roman" w:hAnsi="Times New Roman" w:cs="Times New Roman"/>
          <w:sz w:val="28"/>
          <w:szCs w:val="28"/>
        </w:rPr>
        <w:t>Acteraceae</w:t>
      </w:r>
      <w:proofErr w:type="spellEnd"/>
      <w:r w:rsidRPr="00703F8D">
        <w:rPr>
          <w:rFonts w:ascii="Times New Roman" w:hAnsi="Times New Roman" w:cs="Times New Roman"/>
          <w:sz w:val="28"/>
          <w:szCs w:val="28"/>
        </w:rPr>
        <w:t xml:space="preserve"> </w:t>
      </w:r>
      <w:r w:rsidR="00EC7942" w:rsidRPr="00703F8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C7942" w:rsidRPr="00703F8D">
        <w:rPr>
          <w:rFonts w:ascii="Times New Roman" w:hAnsi="Times New Roman" w:cs="Times New Roman"/>
          <w:sz w:val="28"/>
          <w:szCs w:val="28"/>
        </w:rPr>
        <w:t>к.б.н</w:t>
      </w:r>
      <w:proofErr w:type="spellEnd"/>
      <w:r w:rsidR="00EC7942" w:rsidRPr="00703F8D">
        <w:rPr>
          <w:rFonts w:ascii="Times New Roman" w:hAnsi="Times New Roman" w:cs="Times New Roman"/>
          <w:sz w:val="28"/>
          <w:szCs w:val="28"/>
        </w:rPr>
        <w:t xml:space="preserve">., старший викладач </w:t>
      </w:r>
      <w:proofErr w:type="spellStart"/>
      <w:r w:rsidR="00EC7942" w:rsidRPr="00703F8D">
        <w:rPr>
          <w:rFonts w:ascii="Times New Roman" w:hAnsi="Times New Roman" w:cs="Times New Roman"/>
          <w:sz w:val="28"/>
          <w:szCs w:val="28"/>
        </w:rPr>
        <w:t>Гурс</w:t>
      </w:r>
      <w:proofErr w:type="spellEnd"/>
      <w:r w:rsidR="00EC7942" w:rsidRPr="00703F8D">
        <w:rPr>
          <w:rFonts w:ascii="Times New Roman" w:hAnsi="Times New Roman" w:cs="Times New Roman"/>
          <w:sz w:val="28"/>
          <w:szCs w:val="28"/>
        </w:rPr>
        <w:t>ька</w:t>
      </w:r>
      <w:r w:rsidR="00A35196">
        <w:rPr>
          <w:rFonts w:ascii="Times New Roman" w:hAnsi="Times New Roman" w:cs="Times New Roman"/>
          <w:sz w:val="28"/>
          <w:szCs w:val="28"/>
        </w:rPr>
        <w:t> </w:t>
      </w:r>
      <w:r w:rsidR="00EC7942" w:rsidRPr="00703F8D">
        <w:rPr>
          <w:rFonts w:ascii="Times New Roman" w:hAnsi="Times New Roman" w:cs="Times New Roman"/>
          <w:sz w:val="28"/>
          <w:szCs w:val="28"/>
        </w:rPr>
        <w:t>О</w:t>
      </w:r>
      <w:r w:rsidR="00A35196">
        <w:rPr>
          <w:rFonts w:ascii="Times New Roman" w:hAnsi="Times New Roman" w:cs="Times New Roman"/>
          <w:sz w:val="28"/>
          <w:szCs w:val="28"/>
        </w:rPr>
        <w:t>. </w:t>
      </w:r>
      <w:r w:rsidR="00EC7942" w:rsidRPr="00703F8D">
        <w:rPr>
          <w:rFonts w:ascii="Times New Roman" w:hAnsi="Times New Roman" w:cs="Times New Roman"/>
          <w:sz w:val="28"/>
          <w:szCs w:val="28"/>
        </w:rPr>
        <w:t xml:space="preserve">В.). </w:t>
      </w:r>
    </w:p>
    <w:p w:rsidR="00EC7942" w:rsidRDefault="0062291B" w:rsidP="00A11263">
      <w:pPr>
        <w:numPr>
          <w:ilvl w:val="0"/>
          <w:numId w:val="6"/>
        </w:numPr>
        <w:tabs>
          <w:tab w:val="left" w:pos="709"/>
          <w:tab w:val="left" w:pos="851"/>
        </w:tabs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 w:bidi="ar-SA"/>
        </w:rPr>
        <w:t>Застосування біопрепаратів при вирощуванні культурних рослин</w:t>
      </w:r>
      <w:r w:rsidR="002450EE" w:rsidRPr="00703F8D">
        <w:rPr>
          <w:rFonts w:ascii="Times New Roman" w:hAnsi="Times New Roman" w:cs="Times New Roman"/>
          <w:sz w:val="28"/>
          <w:szCs w:val="28"/>
        </w:rPr>
        <w:t xml:space="preserve"> </w:t>
      </w:r>
      <w:r w:rsidR="00EC7942" w:rsidRPr="00703F8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C7942" w:rsidRPr="00703F8D">
        <w:rPr>
          <w:rFonts w:ascii="Times New Roman" w:hAnsi="Times New Roman" w:cs="Times New Roman"/>
          <w:sz w:val="28"/>
          <w:szCs w:val="28"/>
        </w:rPr>
        <w:t>к.с-г.н</w:t>
      </w:r>
      <w:proofErr w:type="spellEnd"/>
      <w:r w:rsidR="00EC7942" w:rsidRPr="00703F8D">
        <w:rPr>
          <w:rFonts w:ascii="Times New Roman" w:hAnsi="Times New Roman" w:cs="Times New Roman"/>
          <w:sz w:val="28"/>
          <w:szCs w:val="28"/>
        </w:rPr>
        <w:t>., викладач</w:t>
      </w:r>
      <w:r w:rsidR="00603D09" w:rsidRPr="00703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942" w:rsidRPr="00703F8D">
        <w:rPr>
          <w:rFonts w:ascii="Times New Roman" w:hAnsi="Times New Roman" w:cs="Times New Roman"/>
          <w:sz w:val="28"/>
          <w:szCs w:val="28"/>
        </w:rPr>
        <w:t>Триг</w:t>
      </w:r>
      <w:proofErr w:type="spellEnd"/>
      <w:r w:rsidR="00EC7942" w:rsidRPr="00703F8D">
        <w:rPr>
          <w:rFonts w:ascii="Times New Roman" w:hAnsi="Times New Roman" w:cs="Times New Roman"/>
          <w:sz w:val="28"/>
          <w:szCs w:val="28"/>
        </w:rPr>
        <w:t>уба</w:t>
      </w:r>
      <w:r w:rsidR="00A35196">
        <w:rPr>
          <w:rFonts w:ascii="Times New Roman" w:hAnsi="Times New Roman" w:cs="Times New Roman"/>
          <w:sz w:val="28"/>
          <w:szCs w:val="28"/>
        </w:rPr>
        <w:t> </w:t>
      </w:r>
      <w:r w:rsidR="00EC7942" w:rsidRPr="00703F8D">
        <w:rPr>
          <w:rFonts w:ascii="Times New Roman" w:hAnsi="Times New Roman" w:cs="Times New Roman"/>
          <w:sz w:val="28"/>
          <w:szCs w:val="28"/>
        </w:rPr>
        <w:t>О.</w:t>
      </w:r>
      <w:r w:rsidR="00A35196">
        <w:rPr>
          <w:rFonts w:ascii="Times New Roman" w:hAnsi="Times New Roman" w:cs="Times New Roman"/>
          <w:sz w:val="28"/>
          <w:szCs w:val="28"/>
        </w:rPr>
        <w:t> </w:t>
      </w:r>
      <w:r w:rsidR="00EC7942" w:rsidRPr="00703F8D">
        <w:rPr>
          <w:rFonts w:ascii="Times New Roman" w:hAnsi="Times New Roman" w:cs="Times New Roman"/>
          <w:sz w:val="28"/>
          <w:szCs w:val="28"/>
        </w:rPr>
        <w:t>В.</w:t>
      </w:r>
      <w:r w:rsidR="00603D09" w:rsidRPr="00703F8D">
        <w:rPr>
          <w:rFonts w:ascii="Times New Roman" w:hAnsi="Times New Roman" w:cs="Times New Roman"/>
          <w:sz w:val="28"/>
          <w:szCs w:val="28"/>
        </w:rPr>
        <w:t>).</w:t>
      </w:r>
      <w:r w:rsidR="00EC7942" w:rsidRPr="00703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196" w:rsidRPr="00703F8D" w:rsidRDefault="00A35196" w:rsidP="00A11263">
      <w:pPr>
        <w:numPr>
          <w:ilvl w:val="0"/>
          <w:numId w:val="6"/>
        </w:numPr>
        <w:tabs>
          <w:tab w:val="left" w:pos="709"/>
          <w:tab w:val="left" w:pos="851"/>
        </w:tabs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A43EC">
        <w:rPr>
          <w:rFonts w:ascii="Times New Roman" w:hAnsi="Times New Roman" w:cs="Times New Roman"/>
          <w:sz w:val="28"/>
          <w:szCs w:val="28"/>
        </w:rPr>
        <w:t xml:space="preserve">Лісівничо-екологічний аналіз поширення лісів на території Волинської </w:t>
      </w:r>
      <w:proofErr w:type="spellStart"/>
      <w:r w:rsidRPr="006A43EC">
        <w:rPr>
          <w:rFonts w:ascii="Times New Roman" w:hAnsi="Times New Roman" w:cs="Times New Roman"/>
          <w:sz w:val="28"/>
          <w:szCs w:val="28"/>
        </w:rPr>
        <w:t>височинної</w:t>
      </w:r>
      <w:proofErr w:type="spellEnd"/>
      <w:r w:rsidRPr="006A43EC">
        <w:rPr>
          <w:rFonts w:ascii="Times New Roman" w:hAnsi="Times New Roman" w:cs="Times New Roman"/>
          <w:sz w:val="28"/>
          <w:szCs w:val="28"/>
        </w:rPr>
        <w:t xml:space="preserve"> області зони широколистяних лісів України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к.с-г.н</w:t>
      </w:r>
      <w:proofErr w:type="spellEnd"/>
      <w:r>
        <w:rPr>
          <w:rFonts w:ascii="Times New Roman" w:hAnsi="Times New Roman" w:cs="Times New Roman"/>
          <w:sz w:val="28"/>
          <w:szCs w:val="28"/>
        </w:rPr>
        <w:t>.,  старший викладач Бондар О. Б.).</w:t>
      </w:r>
    </w:p>
    <w:p w:rsidR="00EC7942" w:rsidRPr="00703F8D" w:rsidRDefault="00EC7942" w:rsidP="00A11263">
      <w:pPr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400C5" w:rsidRPr="00703F8D" w:rsidRDefault="007F35CF" w:rsidP="00A11263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703F8D">
        <w:rPr>
          <w:b/>
          <w:bCs/>
          <w:sz w:val="28"/>
          <w:szCs w:val="28"/>
          <w:lang w:val="uk-UA"/>
        </w:rPr>
        <w:t xml:space="preserve">Наукова новизна та теоретичне значення </w:t>
      </w:r>
      <w:r w:rsidRPr="00703F8D">
        <w:rPr>
          <w:sz w:val="28"/>
          <w:szCs w:val="28"/>
          <w:lang w:val="uk-UA"/>
        </w:rPr>
        <w:t xml:space="preserve">досліджень, які виконувались у рамках </w:t>
      </w:r>
      <w:r w:rsidR="00147D2D" w:rsidRPr="00703F8D">
        <w:rPr>
          <w:sz w:val="28"/>
          <w:szCs w:val="28"/>
          <w:lang w:val="uk-UA"/>
        </w:rPr>
        <w:t>окресленої</w:t>
      </w:r>
      <w:r w:rsidRPr="00703F8D">
        <w:rPr>
          <w:sz w:val="28"/>
          <w:szCs w:val="28"/>
          <w:lang w:val="uk-UA"/>
        </w:rPr>
        <w:t xml:space="preserve"> теми полягають у </w:t>
      </w:r>
      <w:r w:rsidR="006F67A4" w:rsidRPr="00703F8D">
        <w:rPr>
          <w:sz w:val="28"/>
          <w:szCs w:val="28"/>
          <w:lang w:val="uk-UA"/>
        </w:rPr>
        <w:t xml:space="preserve">встановленні </w:t>
      </w:r>
      <w:r w:rsidRPr="00703F8D">
        <w:rPr>
          <w:sz w:val="28"/>
          <w:szCs w:val="28"/>
          <w:lang w:val="uk-UA"/>
        </w:rPr>
        <w:t>сучасного стану довкілля</w:t>
      </w:r>
      <w:r w:rsidR="006F67A4" w:rsidRPr="00703F8D">
        <w:rPr>
          <w:sz w:val="28"/>
          <w:szCs w:val="28"/>
          <w:lang w:val="uk-UA"/>
        </w:rPr>
        <w:t xml:space="preserve">, виявленні антропогенного впливу на  біорізноманіття </w:t>
      </w:r>
      <w:r w:rsidR="008E3E72" w:rsidRPr="00703F8D">
        <w:rPr>
          <w:sz w:val="28"/>
          <w:szCs w:val="28"/>
          <w:lang w:val="uk-UA"/>
        </w:rPr>
        <w:t xml:space="preserve">України та </w:t>
      </w:r>
      <w:r w:rsidR="006F67A4" w:rsidRPr="00703F8D">
        <w:rPr>
          <w:sz w:val="28"/>
          <w:szCs w:val="28"/>
          <w:lang w:val="uk-UA"/>
        </w:rPr>
        <w:t>Північного Поділля</w:t>
      </w:r>
      <w:r w:rsidR="003A014A" w:rsidRPr="00703F8D">
        <w:rPr>
          <w:sz w:val="28"/>
          <w:szCs w:val="28"/>
          <w:lang w:val="uk-UA"/>
        </w:rPr>
        <w:t>,</w:t>
      </w:r>
      <w:r w:rsidR="008E3E72" w:rsidRPr="00703F8D">
        <w:rPr>
          <w:sz w:val="28"/>
          <w:szCs w:val="28"/>
          <w:lang w:val="uk-UA"/>
        </w:rPr>
        <w:t xml:space="preserve"> зокрема</w:t>
      </w:r>
      <w:r w:rsidR="00F91890" w:rsidRPr="00703F8D">
        <w:rPr>
          <w:sz w:val="28"/>
          <w:szCs w:val="28"/>
          <w:lang w:val="uk-UA"/>
        </w:rPr>
        <w:t>.</w:t>
      </w:r>
    </w:p>
    <w:p w:rsidR="00634C59" w:rsidRDefault="00634C59" w:rsidP="00A11263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3F8D" w:rsidRPr="00703F8D" w:rsidRDefault="006F67A4" w:rsidP="00A112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F8D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Практичне значення результатів досліджень </w:t>
      </w:r>
      <w:r w:rsidRPr="00703F8D">
        <w:rPr>
          <w:rFonts w:ascii="Times New Roman" w:hAnsi="Times New Roman" w:cs="Times New Roman"/>
          <w:sz w:val="28"/>
          <w:szCs w:val="28"/>
        </w:rPr>
        <w:t>полягає у</w:t>
      </w:r>
      <w:r w:rsidR="00703F8D" w:rsidRPr="00703F8D">
        <w:rPr>
          <w:rFonts w:ascii="Times New Roman" w:hAnsi="Times New Roman" w:cs="Times New Roman"/>
          <w:sz w:val="28"/>
          <w:szCs w:val="28"/>
        </w:rPr>
        <w:t>:</w:t>
      </w:r>
    </w:p>
    <w:p w:rsidR="007B3BF6" w:rsidRPr="00703F8D" w:rsidRDefault="007B3BF6" w:rsidP="00A11263">
      <w:pPr>
        <w:widowControl/>
        <w:numPr>
          <w:ilvl w:val="0"/>
          <w:numId w:val="13"/>
        </w:numPr>
        <w:shd w:val="clear" w:color="auto" w:fill="FFFFFF"/>
        <w:suppressAutoHyphens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3F8D">
        <w:rPr>
          <w:rFonts w:ascii="Times New Roman" w:hAnsi="Times New Roman" w:cs="Times New Roman"/>
          <w:sz w:val="28"/>
          <w:szCs w:val="28"/>
        </w:rPr>
        <w:t xml:space="preserve">розширенні співпраці у рамках наукових та освітніх екологічних </w:t>
      </w:r>
      <w:proofErr w:type="spellStart"/>
      <w:r w:rsidRPr="00703F8D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703F8D">
        <w:rPr>
          <w:rFonts w:ascii="Times New Roman" w:hAnsi="Times New Roman" w:cs="Times New Roman"/>
          <w:sz w:val="28"/>
          <w:szCs w:val="28"/>
        </w:rPr>
        <w:t xml:space="preserve"> з природоохоронними установами регіону;</w:t>
      </w:r>
    </w:p>
    <w:p w:rsidR="00703F8D" w:rsidRPr="00703F8D" w:rsidRDefault="00703F8D" w:rsidP="00A11263">
      <w:pPr>
        <w:numPr>
          <w:ilvl w:val="0"/>
          <w:numId w:val="1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3F8D">
        <w:rPr>
          <w:rFonts w:ascii="Times New Roman" w:hAnsi="Times New Roman" w:cs="Times New Roman"/>
          <w:sz w:val="28"/>
          <w:szCs w:val="28"/>
        </w:rPr>
        <w:lastRenderedPageBreak/>
        <w:t xml:space="preserve">реалізації наукових і прикладних </w:t>
      </w:r>
      <w:proofErr w:type="spellStart"/>
      <w:r w:rsidRPr="00703F8D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703F8D">
        <w:rPr>
          <w:rFonts w:ascii="Times New Roman" w:hAnsi="Times New Roman" w:cs="Times New Roman"/>
          <w:sz w:val="28"/>
          <w:szCs w:val="28"/>
        </w:rPr>
        <w:t xml:space="preserve"> у галузях екології й охорони довкілля;</w:t>
      </w:r>
    </w:p>
    <w:p w:rsidR="007F35CF" w:rsidRPr="00703F8D" w:rsidRDefault="007F35CF" w:rsidP="00A11263">
      <w:pPr>
        <w:numPr>
          <w:ilvl w:val="0"/>
          <w:numId w:val="1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3F8D">
        <w:rPr>
          <w:rFonts w:ascii="Times New Roman" w:hAnsi="Times New Roman" w:cs="Times New Roman"/>
          <w:sz w:val="28"/>
          <w:szCs w:val="28"/>
        </w:rPr>
        <w:t>впровадженн</w:t>
      </w:r>
      <w:r w:rsidR="00F91890" w:rsidRPr="00703F8D">
        <w:rPr>
          <w:rFonts w:ascii="Times New Roman" w:hAnsi="Times New Roman" w:cs="Times New Roman"/>
          <w:sz w:val="28"/>
          <w:szCs w:val="28"/>
        </w:rPr>
        <w:t>і</w:t>
      </w:r>
      <w:r w:rsidRPr="00703F8D">
        <w:rPr>
          <w:rFonts w:ascii="Times New Roman" w:hAnsi="Times New Roman" w:cs="Times New Roman"/>
          <w:sz w:val="28"/>
          <w:szCs w:val="28"/>
        </w:rPr>
        <w:t xml:space="preserve"> результатів досліджень </w:t>
      </w:r>
      <w:r w:rsidR="00B138B5" w:rsidRPr="00703F8D">
        <w:rPr>
          <w:rFonts w:ascii="Times New Roman" w:hAnsi="Times New Roman" w:cs="Times New Roman"/>
          <w:sz w:val="28"/>
          <w:szCs w:val="28"/>
        </w:rPr>
        <w:t xml:space="preserve">в освітній </w:t>
      </w:r>
      <w:r w:rsidR="006F67A4" w:rsidRPr="00703F8D">
        <w:rPr>
          <w:rFonts w:ascii="Times New Roman" w:hAnsi="Times New Roman" w:cs="Times New Roman"/>
          <w:sz w:val="28"/>
          <w:szCs w:val="28"/>
        </w:rPr>
        <w:t>процес, що сприяє</w:t>
      </w:r>
      <w:r w:rsidRPr="00703F8D">
        <w:rPr>
          <w:rFonts w:ascii="Times New Roman" w:hAnsi="Times New Roman" w:cs="Times New Roman"/>
          <w:sz w:val="28"/>
          <w:szCs w:val="28"/>
        </w:rPr>
        <w:t xml:space="preserve"> підвищенню якості підготовки фахівців</w:t>
      </w:r>
      <w:r w:rsidR="006A43EC">
        <w:rPr>
          <w:rFonts w:ascii="Times New Roman" w:hAnsi="Times New Roman" w:cs="Times New Roman"/>
          <w:sz w:val="28"/>
          <w:szCs w:val="28"/>
        </w:rPr>
        <w:t>;</w:t>
      </w:r>
    </w:p>
    <w:p w:rsidR="00703F8D" w:rsidRPr="00703F8D" w:rsidRDefault="00703F8D" w:rsidP="00A11263">
      <w:pPr>
        <w:widowControl/>
        <w:numPr>
          <w:ilvl w:val="0"/>
          <w:numId w:val="13"/>
        </w:numPr>
        <w:shd w:val="clear" w:color="auto" w:fill="FFFFFF"/>
        <w:suppressAutoHyphens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3F8D">
        <w:rPr>
          <w:rFonts w:ascii="Times New Roman" w:hAnsi="Times New Roman" w:cs="Times New Roman"/>
          <w:sz w:val="28"/>
          <w:szCs w:val="28"/>
        </w:rPr>
        <w:t xml:space="preserve">наданні можливості здобувачам вищої освіти займатись науково-дослідницькою діяльністю; </w:t>
      </w:r>
    </w:p>
    <w:p w:rsidR="00703F8D" w:rsidRPr="00703F8D" w:rsidRDefault="00703F8D" w:rsidP="00A11263">
      <w:pPr>
        <w:widowControl/>
        <w:numPr>
          <w:ilvl w:val="0"/>
          <w:numId w:val="13"/>
        </w:numPr>
        <w:shd w:val="clear" w:color="auto" w:fill="FFFFFF"/>
        <w:suppressAutoHyphens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3F8D">
        <w:rPr>
          <w:rFonts w:ascii="Times New Roman" w:hAnsi="Times New Roman" w:cs="Times New Roman"/>
          <w:sz w:val="28"/>
          <w:szCs w:val="28"/>
        </w:rPr>
        <w:t>участі у наукових конференціях та форумах за тематикою досліджень та публікації наукових статей за результатами наукових досліджень</w:t>
      </w:r>
      <w:r w:rsidR="006A43EC">
        <w:rPr>
          <w:rFonts w:ascii="Times New Roman" w:hAnsi="Times New Roman" w:cs="Times New Roman"/>
          <w:sz w:val="28"/>
          <w:szCs w:val="28"/>
        </w:rPr>
        <w:t>.</w:t>
      </w:r>
    </w:p>
    <w:p w:rsidR="00703F8D" w:rsidRPr="00703F8D" w:rsidRDefault="00703F8D" w:rsidP="00A11263">
      <w:pPr>
        <w:widowControl/>
        <w:shd w:val="clear" w:color="auto" w:fill="FFFFFF"/>
        <w:suppressAutoHyphens w:val="0"/>
        <w:spacing w:after="105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437D9A" w:rsidRPr="00703F8D" w:rsidRDefault="008E3E72" w:rsidP="00A11263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03F8D">
        <w:rPr>
          <w:rFonts w:ascii="Times New Roman" w:hAnsi="Times New Roman" w:cs="Times New Roman"/>
          <w:sz w:val="28"/>
          <w:szCs w:val="28"/>
        </w:rPr>
        <w:t>Згідно тематики досліджень співробітниками науково-дослідної лабораторії за 20</w:t>
      </w:r>
      <w:r w:rsidR="006A43EC">
        <w:rPr>
          <w:rFonts w:ascii="Times New Roman" w:hAnsi="Times New Roman" w:cs="Times New Roman"/>
          <w:sz w:val="28"/>
          <w:szCs w:val="28"/>
        </w:rPr>
        <w:t>2</w:t>
      </w:r>
      <w:r w:rsidR="00A11263">
        <w:rPr>
          <w:rFonts w:ascii="Times New Roman" w:hAnsi="Times New Roman" w:cs="Times New Roman"/>
          <w:sz w:val="28"/>
          <w:szCs w:val="28"/>
        </w:rPr>
        <w:t>2</w:t>
      </w:r>
      <w:r w:rsidRPr="00703F8D">
        <w:rPr>
          <w:rFonts w:ascii="Times New Roman" w:hAnsi="Times New Roman" w:cs="Times New Roman"/>
          <w:sz w:val="28"/>
          <w:szCs w:val="28"/>
        </w:rPr>
        <w:t>-20</w:t>
      </w:r>
      <w:r w:rsidR="00B138B5" w:rsidRPr="00703F8D">
        <w:rPr>
          <w:rFonts w:ascii="Times New Roman" w:hAnsi="Times New Roman" w:cs="Times New Roman"/>
          <w:sz w:val="28"/>
          <w:szCs w:val="28"/>
        </w:rPr>
        <w:t>2</w:t>
      </w:r>
      <w:r w:rsidR="00A11263">
        <w:rPr>
          <w:rFonts w:ascii="Times New Roman" w:hAnsi="Times New Roman" w:cs="Times New Roman"/>
          <w:sz w:val="28"/>
          <w:szCs w:val="28"/>
        </w:rPr>
        <w:t>3</w:t>
      </w:r>
      <w:r w:rsidRPr="00703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F8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703F8D">
        <w:rPr>
          <w:rFonts w:ascii="Times New Roman" w:hAnsi="Times New Roman" w:cs="Times New Roman"/>
          <w:sz w:val="28"/>
          <w:szCs w:val="28"/>
        </w:rPr>
        <w:t>. підготовлено наукові та методичні праці</w:t>
      </w:r>
      <w:r w:rsidR="00F47F56" w:rsidRPr="00703F8D">
        <w:rPr>
          <w:rFonts w:ascii="Times New Roman" w:hAnsi="Times New Roman" w:cs="Times New Roman"/>
          <w:sz w:val="28"/>
          <w:szCs w:val="28"/>
        </w:rPr>
        <w:t>.</w:t>
      </w:r>
    </w:p>
    <w:p w:rsidR="00615AEA" w:rsidRDefault="00615AEA" w:rsidP="00A11263">
      <w:pPr>
        <w:ind w:left="567"/>
        <w:jc w:val="both"/>
        <w:rPr>
          <w:rFonts w:ascii="Times New Roman" w:eastAsia="Symbol" w:hAnsi="Times New Roman" w:cs="Times New Roman"/>
          <w:b/>
          <w:sz w:val="28"/>
          <w:szCs w:val="28"/>
        </w:rPr>
      </w:pPr>
    </w:p>
    <w:p w:rsidR="005650A3" w:rsidRPr="00522B44" w:rsidRDefault="00A47891" w:rsidP="00A11263">
      <w:pPr>
        <w:ind w:left="567"/>
        <w:jc w:val="both"/>
        <w:rPr>
          <w:rFonts w:ascii="Times New Roman" w:eastAsia="Symbol" w:hAnsi="Times New Roman" w:cs="Times New Roman"/>
          <w:b/>
          <w:i/>
          <w:iCs/>
          <w:sz w:val="28"/>
          <w:szCs w:val="28"/>
        </w:rPr>
      </w:pPr>
      <w:r w:rsidRPr="00522B44">
        <w:rPr>
          <w:rFonts w:ascii="Times New Roman" w:eastAsia="Symbol" w:hAnsi="Times New Roman" w:cs="Times New Roman"/>
          <w:b/>
          <w:i/>
          <w:iCs/>
          <w:sz w:val="28"/>
          <w:szCs w:val="28"/>
        </w:rPr>
        <w:t>Наукові п</w:t>
      </w:r>
      <w:r w:rsidR="005650A3" w:rsidRPr="00522B44">
        <w:rPr>
          <w:rFonts w:ascii="Times New Roman" w:eastAsia="Symbol" w:hAnsi="Times New Roman" w:cs="Times New Roman"/>
          <w:b/>
          <w:i/>
          <w:iCs/>
          <w:sz w:val="28"/>
          <w:szCs w:val="28"/>
        </w:rPr>
        <w:t>ублікації у фахових виданнях України</w:t>
      </w:r>
      <w:r w:rsidR="00F47F56" w:rsidRPr="00522B44">
        <w:rPr>
          <w:rFonts w:ascii="Times New Roman" w:eastAsia="Symbol" w:hAnsi="Times New Roman" w:cs="Times New Roman"/>
          <w:b/>
          <w:i/>
          <w:iCs/>
          <w:sz w:val="28"/>
          <w:szCs w:val="28"/>
        </w:rPr>
        <w:t>:</w:t>
      </w:r>
    </w:p>
    <w:p w:rsidR="00A11263" w:rsidRPr="00A11263" w:rsidRDefault="00A11263" w:rsidP="00A11263">
      <w:pPr>
        <w:pStyle w:val="af6"/>
        <w:numPr>
          <w:ilvl w:val="0"/>
          <w:numId w:val="31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126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Бондар О. Б., </w:t>
      </w:r>
      <w:proofErr w:type="spellStart"/>
      <w:r w:rsidRPr="00A11263">
        <w:rPr>
          <w:rFonts w:ascii="Times New Roman" w:eastAsia="Calibri" w:hAnsi="Times New Roman" w:cs="Times New Roman"/>
          <w:b/>
          <w:bCs/>
          <w:sz w:val="28"/>
          <w:szCs w:val="28"/>
        </w:rPr>
        <w:t>Цицюра</w:t>
      </w:r>
      <w:proofErr w:type="spellEnd"/>
      <w:r w:rsidRPr="00A1126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Н. І.</w:t>
      </w:r>
      <w:r w:rsidRPr="00A11263">
        <w:rPr>
          <w:rFonts w:ascii="Times New Roman" w:eastAsia="Calibri" w:hAnsi="Times New Roman" w:cs="Times New Roman"/>
          <w:bCs/>
          <w:sz w:val="28"/>
          <w:szCs w:val="28"/>
        </w:rPr>
        <w:t xml:space="preserve"> Типологічна структура насадження лісового заказника «</w:t>
      </w:r>
      <w:proofErr w:type="spellStart"/>
      <w:r w:rsidRPr="00A11263">
        <w:rPr>
          <w:rFonts w:ascii="Times New Roman" w:eastAsia="Calibri" w:hAnsi="Times New Roman" w:cs="Times New Roman"/>
          <w:bCs/>
          <w:sz w:val="28"/>
          <w:szCs w:val="28"/>
        </w:rPr>
        <w:t>Суразька</w:t>
      </w:r>
      <w:proofErr w:type="spellEnd"/>
      <w:r w:rsidRPr="00A11263">
        <w:rPr>
          <w:rFonts w:ascii="Times New Roman" w:eastAsia="Calibri" w:hAnsi="Times New Roman" w:cs="Times New Roman"/>
          <w:bCs/>
          <w:sz w:val="28"/>
          <w:szCs w:val="28"/>
        </w:rPr>
        <w:t xml:space="preserve"> дача». Вісник НУВГП. Сільськогосподарські науки : зб. наук. праць. Рівне : НУВГП, 2022. Вип. 3(99). С. 3-14.</w:t>
      </w:r>
      <w:r w:rsidRPr="00A11263">
        <w:rPr>
          <w:rFonts w:ascii="Times New Roman" w:hAnsi="Times New Roman" w:cs="Times New Roman"/>
          <w:bCs/>
          <w:sz w:val="28"/>
          <w:szCs w:val="28"/>
        </w:rPr>
        <w:t xml:space="preserve"> (ISSN 2306-5478).</w:t>
      </w:r>
    </w:p>
    <w:p w:rsidR="00024B50" w:rsidRPr="00A11263" w:rsidRDefault="00024B50" w:rsidP="00A11263">
      <w:pPr>
        <w:pStyle w:val="af6"/>
        <w:widowControl/>
        <w:numPr>
          <w:ilvl w:val="0"/>
          <w:numId w:val="31"/>
        </w:numPr>
        <w:suppressAutoHyphens w:val="0"/>
        <w:spacing w:after="20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1126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Галаган О. К., </w:t>
      </w:r>
      <w:proofErr w:type="spellStart"/>
      <w:r w:rsidRPr="00A11263">
        <w:rPr>
          <w:rFonts w:ascii="Times New Roman" w:hAnsi="Times New Roman" w:cs="Times New Roman"/>
          <w:b/>
          <w:bCs/>
          <w:iCs/>
          <w:sz w:val="28"/>
          <w:szCs w:val="28"/>
        </w:rPr>
        <w:t>Михалюк</w:t>
      </w:r>
      <w:proofErr w:type="spellEnd"/>
      <w:r w:rsidRPr="00A1126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І.М.,</w:t>
      </w:r>
      <w:r w:rsidRPr="00A112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bCs/>
          <w:iCs/>
          <w:sz w:val="28"/>
          <w:szCs w:val="28"/>
        </w:rPr>
        <w:t>Хіміч</w:t>
      </w:r>
      <w:proofErr w:type="spellEnd"/>
      <w:r w:rsidRPr="00A11263">
        <w:rPr>
          <w:rFonts w:ascii="Times New Roman" w:hAnsi="Times New Roman" w:cs="Times New Roman"/>
          <w:bCs/>
          <w:iCs/>
          <w:sz w:val="28"/>
          <w:szCs w:val="28"/>
        </w:rPr>
        <w:t xml:space="preserve"> О.М. Порівняльний аналіз підручників з біології для 9-10 класів. Вісник Глухівського національного педагогічного університету імені Олександра Довженка. Глухів, 2022. Вип. 3 (50). (прийнято до друку)</w:t>
      </w:r>
    </w:p>
    <w:p w:rsidR="00D05410" w:rsidRDefault="00A11263" w:rsidP="00A11263">
      <w:pPr>
        <w:pStyle w:val="af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5410">
        <w:rPr>
          <w:rFonts w:ascii="Times New Roman" w:hAnsi="Times New Roman" w:cs="Times New Roman"/>
          <w:sz w:val="28"/>
          <w:szCs w:val="28"/>
        </w:rPr>
        <w:t>Рибалова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О., Коробкова Г.,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Гудзевич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А., Артем’єв С., </w:t>
      </w:r>
      <w:r w:rsidRPr="00D05410">
        <w:rPr>
          <w:rFonts w:ascii="Times New Roman" w:hAnsi="Times New Roman" w:cs="Times New Roman"/>
          <w:b/>
          <w:sz w:val="28"/>
          <w:szCs w:val="28"/>
        </w:rPr>
        <w:t>Бондар О.</w:t>
      </w:r>
      <w:r w:rsidRPr="00D05410">
        <w:rPr>
          <w:rFonts w:ascii="Times New Roman" w:hAnsi="Times New Roman" w:cs="Times New Roman"/>
          <w:sz w:val="28"/>
          <w:szCs w:val="28"/>
        </w:rPr>
        <w:t xml:space="preserve"> Оцінка ризику для здоров’я населення від забруднення повітря в промислових регіонах України. Вісник Харківського національного університету імені В. Н.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Каразіна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cерія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«Геологія. Географія. Екологія». 2022. № 56. C. 240-254. (ISSN 2411-3913 (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WorldCat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>, BASE (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Bielefeld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Search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Engine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ResearchBible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>, TIB/UB (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German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Libraryof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Scienceand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Hannover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>), SBB (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Staatsbibliothekzu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Berlin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Ulrich's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Periodicals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Directory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, EBSCO,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Copernicus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410">
        <w:rPr>
          <w:rFonts w:ascii="Times New Roman" w:hAnsi="Times New Roman" w:cs="Times New Roman"/>
          <w:b/>
          <w:bCs/>
          <w:sz w:val="28"/>
          <w:szCs w:val="28"/>
        </w:rPr>
        <w:t>Web</w:t>
      </w:r>
      <w:proofErr w:type="spellEnd"/>
      <w:r w:rsidRPr="00D054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D054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b/>
          <w:bCs/>
          <w:sz w:val="28"/>
          <w:szCs w:val="28"/>
        </w:rPr>
        <w:t>Science</w:t>
      </w:r>
      <w:proofErr w:type="spellEnd"/>
      <w:r w:rsidRPr="00D0541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D05410">
        <w:rPr>
          <w:rFonts w:ascii="Times New Roman" w:hAnsi="Times New Roman" w:cs="Times New Roman"/>
          <w:b/>
          <w:bCs/>
          <w:sz w:val="28"/>
          <w:szCs w:val="28"/>
        </w:rPr>
        <w:t>Emerging</w:t>
      </w:r>
      <w:proofErr w:type="spellEnd"/>
      <w:r w:rsidRPr="00D054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b/>
          <w:bCs/>
          <w:sz w:val="28"/>
          <w:szCs w:val="28"/>
        </w:rPr>
        <w:t>Sources</w:t>
      </w:r>
      <w:proofErr w:type="spellEnd"/>
      <w:r w:rsidRPr="00D054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b/>
          <w:bCs/>
          <w:sz w:val="28"/>
          <w:szCs w:val="28"/>
        </w:rPr>
        <w:t>Citation</w:t>
      </w:r>
      <w:proofErr w:type="spellEnd"/>
      <w:r w:rsidRPr="00D054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b/>
          <w:bCs/>
          <w:sz w:val="28"/>
          <w:szCs w:val="28"/>
        </w:rPr>
        <w:t>Index</w:t>
      </w:r>
      <w:proofErr w:type="spellEnd"/>
      <w:r w:rsidRPr="00D05410">
        <w:rPr>
          <w:rFonts w:ascii="Times New Roman" w:hAnsi="Times New Roman" w:cs="Times New Roman"/>
          <w:b/>
          <w:bCs/>
          <w:sz w:val="28"/>
          <w:szCs w:val="28"/>
        </w:rPr>
        <w:t xml:space="preserve"> (ESCI)</w:t>
      </w:r>
      <w:r w:rsidRPr="00D0541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>),  ISSN 2410-7360 (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>)).</w:t>
      </w:r>
    </w:p>
    <w:p w:rsidR="00A11263" w:rsidRPr="00D05410" w:rsidRDefault="00A11263" w:rsidP="00A11263">
      <w:pPr>
        <w:pStyle w:val="af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5410">
        <w:rPr>
          <w:rFonts w:ascii="Times New Roman" w:hAnsi="Times New Roman" w:cs="Times New Roman"/>
          <w:b/>
          <w:sz w:val="28"/>
          <w:szCs w:val="28"/>
        </w:rPr>
        <w:t xml:space="preserve">Бондар О., Галаган О., </w:t>
      </w:r>
      <w:proofErr w:type="spellStart"/>
      <w:r w:rsidRPr="00D05410">
        <w:rPr>
          <w:rFonts w:ascii="Times New Roman" w:hAnsi="Times New Roman" w:cs="Times New Roman"/>
          <w:b/>
          <w:sz w:val="28"/>
          <w:szCs w:val="28"/>
        </w:rPr>
        <w:t>Головатюк</w:t>
      </w:r>
      <w:proofErr w:type="spellEnd"/>
      <w:r w:rsidRPr="00D05410">
        <w:rPr>
          <w:rFonts w:ascii="Times New Roman" w:hAnsi="Times New Roman" w:cs="Times New Roman"/>
          <w:b/>
          <w:sz w:val="28"/>
          <w:szCs w:val="28"/>
        </w:rPr>
        <w:t xml:space="preserve"> Л.,</w:t>
      </w:r>
      <w:r w:rsidRPr="00D05410">
        <w:rPr>
          <w:rFonts w:ascii="Times New Roman" w:hAnsi="Times New Roman" w:cs="Times New Roman"/>
          <w:sz w:val="28"/>
          <w:szCs w:val="28"/>
        </w:rPr>
        <w:t xml:space="preserve"> Міжнародна конференція «вплив воєнних дій на довкілля в Україні та права людини – цивілізаційні». Вісник Кременчуцького національного університету імені Михайла Остроградського. Кременчук: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КрНУ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>, 2022. Випуск 4 (135) прийнято до друку. ("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Ulrich's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Serials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Directory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Copernicus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Polish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Scholarly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Bibliography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Inspec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Journals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>" і "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Indexing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10">
        <w:rPr>
          <w:rFonts w:ascii="Times New Roman" w:hAnsi="Times New Roman" w:cs="Times New Roman"/>
          <w:sz w:val="28"/>
          <w:szCs w:val="28"/>
        </w:rPr>
        <w:t>Services</w:t>
      </w:r>
      <w:proofErr w:type="spellEnd"/>
      <w:r w:rsidRPr="00D05410">
        <w:rPr>
          <w:rFonts w:ascii="Times New Roman" w:hAnsi="Times New Roman" w:cs="Times New Roman"/>
          <w:sz w:val="28"/>
          <w:szCs w:val="28"/>
        </w:rPr>
        <w:t>". ISSN 1995–0519, e-ISSN 2072–8263).</w:t>
      </w:r>
    </w:p>
    <w:p w:rsidR="0062291B" w:rsidRPr="00A11263" w:rsidRDefault="0062291B" w:rsidP="00A11263">
      <w:pPr>
        <w:pStyle w:val="af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1126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Дух О. І., </w:t>
      </w:r>
      <w:proofErr w:type="spellStart"/>
      <w:r w:rsidRPr="00A11263">
        <w:rPr>
          <w:rFonts w:ascii="Times New Roman" w:hAnsi="Times New Roman" w:cs="Times New Roman"/>
          <w:b/>
          <w:sz w:val="28"/>
          <w:szCs w:val="28"/>
          <w:lang w:eastAsia="uk-UA"/>
        </w:rPr>
        <w:t>Цицю</w:t>
      </w:r>
      <w:proofErr w:type="spellEnd"/>
      <w:r w:rsidRPr="00A1126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ра Н. І., Бондар О. Б. </w:t>
      </w:r>
      <w:r w:rsidRPr="00A11263">
        <w:rPr>
          <w:rFonts w:ascii="Times New Roman" w:hAnsi="Times New Roman" w:cs="Times New Roman"/>
          <w:sz w:val="28"/>
          <w:szCs w:val="28"/>
          <w:lang w:eastAsia="uk-UA"/>
        </w:rPr>
        <w:t>Професійний розвиток педагогів на засадах філософії «</w:t>
      </w:r>
      <w:proofErr w:type="spellStart"/>
      <w:r w:rsidRPr="00A11263">
        <w:rPr>
          <w:rFonts w:ascii="Times New Roman" w:hAnsi="Times New Roman" w:cs="Times New Roman"/>
          <w:sz w:val="28"/>
          <w:szCs w:val="28"/>
          <w:lang w:eastAsia="uk-UA"/>
        </w:rPr>
        <w:t>Zero</w:t>
      </w:r>
      <w:proofErr w:type="spellEnd"/>
      <w:r w:rsidRPr="00A1126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  <w:lang w:eastAsia="uk-UA"/>
        </w:rPr>
        <w:t>Waste</w:t>
      </w:r>
      <w:proofErr w:type="spellEnd"/>
      <w:r w:rsidRPr="00A11263">
        <w:rPr>
          <w:rFonts w:ascii="Times New Roman" w:hAnsi="Times New Roman" w:cs="Times New Roman"/>
          <w:sz w:val="28"/>
          <w:szCs w:val="28"/>
          <w:lang w:eastAsia="uk-UA"/>
        </w:rPr>
        <w:t xml:space="preserve">» у системі підвищення кваліфікації. Науковий вісник Кременецької обласної гуманітарно-педагогічної академії ім. Тараса Шевченка. Серія: Педагогічні науки / за </w:t>
      </w:r>
      <w:proofErr w:type="spellStart"/>
      <w:r w:rsidRPr="00A11263">
        <w:rPr>
          <w:rFonts w:ascii="Times New Roman" w:hAnsi="Times New Roman" w:cs="Times New Roman"/>
          <w:sz w:val="28"/>
          <w:szCs w:val="28"/>
          <w:lang w:eastAsia="uk-UA"/>
        </w:rPr>
        <w:t>заг</w:t>
      </w:r>
      <w:proofErr w:type="spellEnd"/>
      <w:r w:rsidRPr="00A11263">
        <w:rPr>
          <w:rFonts w:ascii="Times New Roman" w:hAnsi="Times New Roman" w:cs="Times New Roman"/>
          <w:sz w:val="28"/>
          <w:szCs w:val="28"/>
          <w:lang w:eastAsia="uk-UA"/>
        </w:rPr>
        <w:t xml:space="preserve">. ред. В. Є. </w:t>
      </w:r>
      <w:proofErr w:type="spellStart"/>
      <w:r w:rsidRPr="00A11263">
        <w:rPr>
          <w:rFonts w:ascii="Times New Roman" w:hAnsi="Times New Roman" w:cs="Times New Roman"/>
          <w:sz w:val="28"/>
          <w:szCs w:val="28"/>
          <w:lang w:eastAsia="uk-UA"/>
        </w:rPr>
        <w:t>Бенери</w:t>
      </w:r>
      <w:proofErr w:type="spellEnd"/>
      <w:r w:rsidRPr="00A11263">
        <w:rPr>
          <w:rFonts w:ascii="Times New Roman" w:hAnsi="Times New Roman" w:cs="Times New Roman"/>
          <w:sz w:val="28"/>
          <w:szCs w:val="28"/>
          <w:lang w:eastAsia="uk-UA"/>
        </w:rPr>
        <w:t>. Одеса : Видавничий дім «</w:t>
      </w:r>
      <w:proofErr w:type="spellStart"/>
      <w:r w:rsidRPr="00A11263">
        <w:rPr>
          <w:rFonts w:ascii="Times New Roman" w:hAnsi="Times New Roman" w:cs="Times New Roman"/>
          <w:sz w:val="28"/>
          <w:szCs w:val="28"/>
          <w:lang w:eastAsia="uk-UA"/>
        </w:rPr>
        <w:t>Гельветика</w:t>
      </w:r>
      <w:proofErr w:type="spellEnd"/>
      <w:r w:rsidRPr="00A11263">
        <w:rPr>
          <w:rFonts w:ascii="Times New Roman" w:hAnsi="Times New Roman" w:cs="Times New Roman"/>
          <w:sz w:val="28"/>
          <w:szCs w:val="28"/>
          <w:lang w:eastAsia="uk-UA"/>
        </w:rPr>
        <w:t>», Вип. 16, 2023.</w:t>
      </w:r>
    </w:p>
    <w:p w:rsidR="00024B50" w:rsidRPr="00A11263" w:rsidRDefault="00024B50" w:rsidP="00A11263">
      <w:pPr>
        <w:widowControl/>
        <w:numPr>
          <w:ilvl w:val="0"/>
          <w:numId w:val="3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11263">
        <w:rPr>
          <w:rFonts w:ascii="Times New Roman" w:hAnsi="Times New Roman" w:cs="Times New Roman"/>
          <w:b/>
          <w:sz w:val="28"/>
          <w:szCs w:val="28"/>
        </w:rPr>
        <w:lastRenderedPageBreak/>
        <w:t>Бондар О.Б.</w:t>
      </w:r>
      <w:r w:rsidRPr="00A11263">
        <w:rPr>
          <w:rFonts w:ascii="Times New Roman" w:hAnsi="Times New Roman" w:cs="Times New Roman"/>
          <w:sz w:val="28"/>
          <w:szCs w:val="28"/>
        </w:rPr>
        <w:t xml:space="preserve"> Типологічна структура експлуатаційних лісів Кременецького району Тернопільської області. Екологічні науки : науково-практичний журнал. Київ. Видавничий дім «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Гельветика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>», 2023.  № 1(46). С. 98-101. (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IndexCopernicusInternational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(Республіка Польща)), ISSN 2306-9716 (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>), ISSN: 2664-6110 (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>).</w:t>
      </w:r>
    </w:p>
    <w:p w:rsidR="00024B50" w:rsidRDefault="00024B50" w:rsidP="00A11263">
      <w:pPr>
        <w:pStyle w:val="af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roofErr w:type="spellStart"/>
      <w:r w:rsidRPr="00A11263">
        <w:rPr>
          <w:rFonts w:ascii="Times New Roman" w:hAnsi="Times New Roman" w:cs="Times New Roman"/>
          <w:sz w:val="28"/>
          <w:szCs w:val="28"/>
          <w:lang w:val="en-US"/>
        </w:rPr>
        <w:t>Rybalova</w:t>
      </w:r>
      <w:proofErr w:type="spellEnd"/>
      <w:r w:rsidRPr="00A11263">
        <w:rPr>
          <w:rFonts w:ascii="Times New Roman" w:hAnsi="Times New Roman" w:cs="Times New Roman"/>
          <w:sz w:val="28"/>
          <w:szCs w:val="28"/>
          <w:lang w:val="en-US"/>
        </w:rPr>
        <w:t xml:space="preserve">, O., </w:t>
      </w:r>
      <w:proofErr w:type="spellStart"/>
      <w:r w:rsidRPr="00A11263">
        <w:rPr>
          <w:rFonts w:ascii="Times New Roman" w:hAnsi="Times New Roman" w:cs="Times New Roman"/>
          <w:sz w:val="28"/>
          <w:szCs w:val="28"/>
          <w:lang w:val="en-US"/>
        </w:rPr>
        <w:t>Korobkova</w:t>
      </w:r>
      <w:proofErr w:type="spellEnd"/>
      <w:r w:rsidRPr="00A11263">
        <w:rPr>
          <w:rFonts w:ascii="Times New Roman" w:hAnsi="Times New Roman" w:cs="Times New Roman"/>
          <w:sz w:val="28"/>
          <w:szCs w:val="28"/>
          <w:lang w:val="en-US"/>
        </w:rPr>
        <w:t xml:space="preserve">, H., </w:t>
      </w:r>
      <w:proofErr w:type="spellStart"/>
      <w:r w:rsidRPr="00A11263">
        <w:rPr>
          <w:rFonts w:ascii="Times New Roman" w:hAnsi="Times New Roman" w:cs="Times New Roman"/>
          <w:sz w:val="28"/>
          <w:szCs w:val="28"/>
          <w:lang w:val="en-US"/>
        </w:rPr>
        <w:t>Chynchyk</w:t>
      </w:r>
      <w:proofErr w:type="spellEnd"/>
      <w:r w:rsidRPr="00A11263">
        <w:rPr>
          <w:rFonts w:ascii="Times New Roman" w:hAnsi="Times New Roman" w:cs="Times New Roman"/>
          <w:sz w:val="28"/>
          <w:szCs w:val="28"/>
          <w:lang w:val="en-US"/>
        </w:rPr>
        <w:t xml:space="preserve">, O., </w:t>
      </w:r>
      <w:proofErr w:type="spellStart"/>
      <w:r w:rsidRPr="00A11263">
        <w:rPr>
          <w:rFonts w:ascii="Times New Roman" w:hAnsi="Times New Roman" w:cs="Times New Roman"/>
          <w:sz w:val="28"/>
          <w:szCs w:val="28"/>
          <w:lang w:val="en-US"/>
        </w:rPr>
        <w:t>Stryzhak</w:t>
      </w:r>
      <w:proofErr w:type="spellEnd"/>
      <w:r w:rsidRPr="00A11263">
        <w:rPr>
          <w:rFonts w:ascii="Times New Roman" w:hAnsi="Times New Roman" w:cs="Times New Roman"/>
          <w:sz w:val="28"/>
          <w:szCs w:val="28"/>
          <w:lang w:val="en-US"/>
        </w:rPr>
        <w:t xml:space="preserve">, T., &amp; </w:t>
      </w:r>
      <w:proofErr w:type="spellStart"/>
      <w:r w:rsidRPr="00A11263">
        <w:rPr>
          <w:rFonts w:ascii="Times New Roman" w:hAnsi="Times New Roman" w:cs="Times New Roman"/>
          <w:b/>
          <w:sz w:val="28"/>
          <w:szCs w:val="28"/>
          <w:lang w:val="en-US"/>
        </w:rPr>
        <w:t>Bondar</w:t>
      </w:r>
      <w:proofErr w:type="spellEnd"/>
      <w:r w:rsidRPr="00A11263">
        <w:rPr>
          <w:rFonts w:ascii="Times New Roman" w:hAnsi="Times New Roman" w:cs="Times New Roman"/>
          <w:b/>
          <w:sz w:val="28"/>
          <w:szCs w:val="28"/>
          <w:lang w:val="en-US"/>
        </w:rPr>
        <w:t>, O.</w:t>
      </w:r>
      <w:r w:rsidRPr="00D528E7">
        <w:rPr>
          <w:rFonts w:ascii="Times New Roman" w:hAnsi="Times New Roman" w:cs="Times New Roman"/>
          <w:sz w:val="28"/>
          <w:szCs w:val="28"/>
          <w:lang w:val="en-US"/>
        </w:rPr>
        <w:t xml:space="preserve"> (2022). Environmental assessment of soil contamination by trace metals. </w:t>
      </w:r>
      <w:proofErr w:type="spellStart"/>
      <w:r w:rsidRPr="00D528E7">
        <w:rPr>
          <w:rFonts w:ascii="Times New Roman" w:hAnsi="Times New Roman" w:cs="Times New Roman"/>
          <w:sz w:val="28"/>
          <w:szCs w:val="28"/>
          <w:lang w:val="en-US"/>
        </w:rPr>
        <w:t>Visnyk</w:t>
      </w:r>
      <w:proofErr w:type="spellEnd"/>
      <w:r w:rsidRPr="00D528E7">
        <w:rPr>
          <w:rFonts w:ascii="Times New Roman" w:hAnsi="Times New Roman" w:cs="Times New Roman"/>
          <w:sz w:val="28"/>
          <w:szCs w:val="28"/>
          <w:lang w:val="en-US"/>
        </w:rPr>
        <w:t xml:space="preserve"> of V. N. </w:t>
      </w:r>
      <w:proofErr w:type="spellStart"/>
      <w:r w:rsidRPr="00D528E7">
        <w:rPr>
          <w:rFonts w:ascii="Times New Roman" w:hAnsi="Times New Roman" w:cs="Times New Roman"/>
          <w:sz w:val="28"/>
          <w:szCs w:val="28"/>
          <w:lang w:val="en-US"/>
        </w:rPr>
        <w:t>Karazin</w:t>
      </w:r>
      <w:proofErr w:type="spellEnd"/>
      <w:r w:rsidRPr="00D528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528E7">
        <w:rPr>
          <w:rFonts w:ascii="Times New Roman" w:hAnsi="Times New Roman" w:cs="Times New Roman"/>
          <w:sz w:val="28"/>
          <w:szCs w:val="28"/>
          <w:lang w:val="en-US"/>
        </w:rPr>
        <w:t>Kharkiv</w:t>
      </w:r>
      <w:proofErr w:type="spellEnd"/>
      <w:r w:rsidRPr="00D528E7">
        <w:rPr>
          <w:rFonts w:ascii="Times New Roman" w:hAnsi="Times New Roman" w:cs="Times New Roman"/>
          <w:sz w:val="28"/>
          <w:szCs w:val="28"/>
          <w:lang w:val="en-US"/>
        </w:rPr>
        <w:t xml:space="preserve"> National University, Series "Geology. Geography. </w:t>
      </w:r>
      <w:proofErr w:type="spellStart"/>
      <w:r w:rsidRPr="00D528E7">
        <w:rPr>
          <w:rFonts w:ascii="Times New Roman" w:hAnsi="Times New Roman" w:cs="Times New Roman"/>
          <w:sz w:val="28"/>
          <w:szCs w:val="28"/>
          <w:lang w:val="en-US"/>
        </w:rPr>
        <w:t>Ecology&amp;quot</w:t>
      </w:r>
      <w:proofErr w:type="spellEnd"/>
      <w:proofErr w:type="gramStart"/>
      <w:r w:rsidRPr="00D528E7">
        <w:rPr>
          <w:rFonts w:ascii="Times New Roman" w:hAnsi="Times New Roman" w:cs="Times New Roman"/>
          <w:sz w:val="28"/>
          <w:szCs w:val="28"/>
          <w:lang w:val="en-US"/>
        </w:rPr>
        <w:t>;,</w:t>
      </w:r>
      <w:proofErr w:type="gramEnd"/>
      <w:r w:rsidRPr="00D528E7">
        <w:rPr>
          <w:rFonts w:ascii="Times New Roman" w:hAnsi="Times New Roman" w:cs="Times New Roman"/>
          <w:sz w:val="28"/>
          <w:szCs w:val="28"/>
          <w:lang w:val="en-US"/>
        </w:rPr>
        <w:t xml:space="preserve"> (57), 307-320. https://doi.org/10.26565/2410-7360-2022-57-23</w:t>
      </w:r>
      <w:r w:rsidRPr="00D528E7">
        <w:rPr>
          <w:rFonts w:ascii="Times New Roman" w:hAnsi="Times New Roman" w:cs="Times New Roman"/>
          <w:sz w:val="28"/>
          <w:szCs w:val="28"/>
        </w:rPr>
        <w:t xml:space="preserve"> (ISSN 2411-3913 (</w:t>
      </w:r>
      <w:proofErr w:type="spellStart"/>
      <w:r w:rsidRPr="00D528E7">
        <w:rPr>
          <w:rFonts w:ascii="Times New Roman" w:hAnsi="Times New Roman" w:cs="Times New Roman"/>
          <w:sz w:val="28"/>
          <w:szCs w:val="28"/>
        </w:rPr>
        <w:t>WorldCat</w:t>
      </w:r>
      <w:proofErr w:type="spellEnd"/>
      <w:r w:rsidRPr="00D528E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528E7">
        <w:rPr>
          <w:rFonts w:ascii="Times New Roman" w:hAnsi="Times New Roman" w:cs="Times New Roman"/>
          <w:sz w:val="28"/>
          <w:szCs w:val="28"/>
        </w:rPr>
        <w:t>BASE(</w:t>
      </w:r>
      <w:proofErr w:type="spellStart"/>
      <w:proofErr w:type="gramEnd"/>
      <w:r w:rsidRPr="00D528E7">
        <w:rPr>
          <w:rFonts w:ascii="Times New Roman" w:hAnsi="Times New Roman" w:cs="Times New Roman"/>
          <w:sz w:val="28"/>
          <w:szCs w:val="28"/>
        </w:rPr>
        <w:t>BielefeldAcademicSearchEngine</w:t>
      </w:r>
      <w:proofErr w:type="spellEnd"/>
      <w:r w:rsidRPr="00D528E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528E7">
        <w:rPr>
          <w:rFonts w:ascii="Times New Roman" w:hAnsi="Times New Roman" w:cs="Times New Roman"/>
          <w:sz w:val="28"/>
          <w:szCs w:val="28"/>
        </w:rPr>
        <w:t>ResearchBible</w:t>
      </w:r>
      <w:proofErr w:type="spellEnd"/>
      <w:r w:rsidRPr="00D528E7">
        <w:rPr>
          <w:rFonts w:ascii="Times New Roman" w:hAnsi="Times New Roman" w:cs="Times New Roman"/>
          <w:sz w:val="28"/>
          <w:szCs w:val="28"/>
        </w:rPr>
        <w:t>, TIB/UB(</w:t>
      </w:r>
      <w:proofErr w:type="spellStart"/>
      <w:r w:rsidRPr="00D528E7">
        <w:rPr>
          <w:rFonts w:ascii="Times New Roman" w:hAnsi="Times New Roman" w:cs="Times New Roman"/>
          <w:sz w:val="28"/>
          <w:szCs w:val="28"/>
        </w:rPr>
        <w:t>GermanNationalLibraryofScienceandTechnology</w:t>
      </w:r>
      <w:proofErr w:type="spellEnd"/>
      <w:r w:rsidRPr="00D528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28E7">
        <w:rPr>
          <w:rFonts w:ascii="Times New Roman" w:hAnsi="Times New Roman" w:cs="Times New Roman"/>
          <w:sz w:val="28"/>
          <w:szCs w:val="28"/>
        </w:rPr>
        <w:t>UniversityLibraryHannover</w:t>
      </w:r>
      <w:proofErr w:type="spellEnd"/>
      <w:r w:rsidRPr="00D528E7">
        <w:rPr>
          <w:rFonts w:ascii="Times New Roman" w:hAnsi="Times New Roman" w:cs="Times New Roman"/>
          <w:sz w:val="28"/>
          <w:szCs w:val="28"/>
        </w:rPr>
        <w:t>), SBB(</w:t>
      </w:r>
      <w:proofErr w:type="spellStart"/>
      <w:r w:rsidRPr="00D528E7">
        <w:rPr>
          <w:rFonts w:ascii="Times New Roman" w:hAnsi="Times New Roman" w:cs="Times New Roman"/>
          <w:sz w:val="28"/>
          <w:szCs w:val="28"/>
        </w:rPr>
        <w:t>StaatsbibliothekzuBerlin</w:t>
      </w:r>
      <w:proofErr w:type="spellEnd"/>
      <w:r w:rsidRPr="00D528E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528E7">
        <w:rPr>
          <w:rFonts w:ascii="Times New Roman" w:hAnsi="Times New Roman" w:cs="Times New Roman"/>
          <w:sz w:val="28"/>
          <w:szCs w:val="28"/>
        </w:rPr>
        <w:t>Ulrich'sPeriodicalsDirectory</w:t>
      </w:r>
      <w:proofErr w:type="spellEnd"/>
      <w:r w:rsidRPr="00D528E7">
        <w:rPr>
          <w:rFonts w:ascii="Times New Roman" w:hAnsi="Times New Roman" w:cs="Times New Roman"/>
          <w:sz w:val="28"/>
          <w:szCs w:val="28"/>
        </w:rPr>
        <w:t xml:space="preserve">, EBSCO, </w:t>
      </w:r>
      <w:proofErr w:type="spellStart"/>
      <w:r w:rsidRPr="00D528E7">
        <w:rPr>
          <w:rFonts w:ascii="Times New Roman" w:hAnsi="Times New Roman" w:cs="Times New Roman"/>
          <w:sz w:val="28"/>
          <w:szCs w:val="28"/>
        </w:rPr>
        <w:t>IndexCopernicus</w:t>
      </w:r>
      <w:proofErr w:type="spellEnd"/>
      <w:r w:rsidRPr="00D528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28E7">
        <w:rPr>
          <w:rFonts w:ascii="Times New Roman" w:hAnsi="Times New Roman" w:cs="Times New Roman"/>
          <w:b/>
          <w:bCs/>
          <w:sz w:val="28"/>
          <w:szCs w:val="28"/>
        </w:rPr>
        <w:t>WebofScience</w:t>
      </w:r>
      <w:proofErr w:type="spellEnd"/>
      <w:r w:rsidRPr="00D528E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D528E7">
        <w:rPr>
          <w:rFonts w:ascii="Times New Roman" w:hAnsi="Times New Roman" w:cs="Times New Roman"/>
          <w:b/>
          <w:bCs/>
          <w:sz w:val="28"/>
          <w:szCs w:val="28"/>
        </w:rPr>
        <w:t>EmergingSourcesCitationIndex</w:t>
      </w:r>
      <w:proofErr w:type="spellEnd"/>
      <w:r w:rsidRPr="00D528E7">
        <w:rPr>
          <w:rFonts w:ascii="Times New Roman" w:hAnsi="Times New Roman" w:cs="Times New Roman"/>
          <w:b/>
          <w:bCs/>
          <w:sz w:val="28"/>
          <w:szCs w:val="28"/>
        </w:rPr>
        <w:t xml:space="preserve"> (ESCI)</w:t>
      </w:r>
      <w:r w:rsidRPr="00D528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528E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D528E7">
        <w:rPr>
          <w:rFonts w:ascii="Times New Roman" w:hAnsi="Times New Roman" w:cs="Times New Roman"/>
          <w:sz w:val="28"/>
          <w:szCs w:val="28"/>
        </w:rPr>
        <w:t xml:space="preserve">), </w:t>
      </w:r>
      <w:bookmarkStart w:id="2" w:name="_Hlk133927543"/>
      <w:r w:rsidRPr="00D528E7">
        <w:rPr>
          <w:rFonts w:ascii="Times New Roman" w:hAnsi="Times New Roman" w:cs="Times New Roman"/>
          <w:sz w:val="28"/>
          <w:szCs w:val="28"/>
        </w:rPr>
        <w:t>ISSN</w:t>
      </w:r>
      <w:bookmarkEnd w:id="2"/>
      <w:r w:rsidRPr="00D528E7">
        <w:rPr>
          <w:rFonts w:ascii="Times New Roman" w:hAnsi="Times New Roman" w:cs="Times New Roman"/>
          <w:sz w:val="28"/>
          <w:szCs w:val="28"/>
        </w:rPr>
        <w:t xml:space="preserve"> 2410-7360 (</w:t>
      </w:r>
      <w:proofErr w:type="spellStart"/>
      <w:r w:rsidRPr="00D528E7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Pr="00D528E7">
        <w:rPr>
          <w:rFonts w:ascii="Times New Roman" w:hAnsi="Times New Roman" w:cs="Times New Roman"/>
          <w:sz w:val="28"/>
          <w:szCs w:val="28"/>
        </w:rPr>
        <w:t>)).</w:t>
      </w:r>
    </w:p>
    <w:p w:rsidR="00A11263" w:rsidRPr="00A11263" w:rsidRDefault="00A11263" w:rsidP="00A11263">
      <w:pPr>
        <w:pStyle w:val="af6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263">
        <w:rPr>
          <w:rFonts w:ascii="Times New Roman" w:hAnsi="Times New Roman" w:cs="Times New Roman"/>
          <w:sz w:val="28"/>
          <w:szCs w:val="28"/>
        </w:rPr>
        <w:t>Дзендзель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А. Ю.,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Пида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D05410">
        <w:rPr>
          <w:rFonts w:ascii="Times New Roman" w:hAnsi="Times New Roman" w:cs="Times New Roman"/>
          <w:b/>
          <w:sz w:val="28"/>
          <w:szCs w:val="28"/>
        </w:rPr>
        <w:t>Тригуба</w:t>
      </w:r>
      <w:proofErr w:type="spellEnd"/>
      <w:r w:rsidRPr="00D05410">
        <w:rPr>
          <w:rFonts w:ascii="Times New Roman" w:hAnsi="Times New Roman" w:cs="Times New Roman"/>
          <w:b/>
          <w:sz w:val="28"/>
          <w:szCs w:val="28"/>
        </w:rPr>
        <w:t xml:space="preserve"> О. В.</w:t>
      </w:r>
      <w:r w:rsidRPr="00A11263">
        <w:rPr>
          <w:rFonts w:ascii="Times New Roman" w:hAnsi="Times New Roman" w:cs="Times New Roman"/>
          <w:sz w:val="28"/>
          <w:szCs w:val="28"/>
        </w:rPr>
        <w:t xml:space="preserve"> Елементарний склад плодів </w:t>
      </w:r>
      <w:proofErr w:type="spellStart"/>
      <w:r w:rsidRPr="00A11263">
        <w:rPr>
          <w:rFonts w:ascii="Times New Roman" w:hAnsi="Times New Roman" w:cs="Times New Roman"/>
          <w:i/>
          <w:sz w:val="28"/>
          <w:szCs w:val="28"/>
        </w:rPr>
        <w:t>Lycopersicon</w:t>
      </w:r>
      <w:proofErr w:type="spellEnd"/>
      <w:r w:rsidRPr="00A112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i/>
          <w:sz w:val="28"/>
          <w:szCs w:val="28"/>
        </w:rPr>
        <w:t>esculentum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Mill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>. за впливу органо-мінерального добрива «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» композит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Марцінишин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Acta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Biologica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Ukrainica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>. Запоріжжя: Запорізький національний університет, 2022. № 1. С. 14-22.</w:t>
      </w:r>
    </w:p>
    <w:p w:rsidR="00A11263" w:rsidRPr="00D528E7" w:rsidRDefault="00A11263" w:rsidP="00A11263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8D4294" w:rsidRPr="00D528E7" w:rsidRDefault="008D4294" w:rsidP="00A1126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8E7">
        <w:rPr>
          <w:rFonts w:ascii="Times New Roman" w:hAnsi="Times New Roman" w:cs="Times New Roman"/>
          <w:b/>
          <w:sz w:val="28"/>
          <w:szCs w:val="28"/>
        </w:rPr>
        <w:t xml:space="preserve">Статті у вітчизняних виданнях, внесених до </w:t>
      </w:r>
      <w:proofErr w:type="spellStart"/>
      <w:r w:rsidRPr="00D528E7">
        <w:rPr>
          <w:rFonts w:ascii="Times New Roman" w:hAnsi="Times New Roman" w:cs="Times New Roman"/>
          <w:b/>
          <w:sz w:val="28"/>
          <w:szCs w:val="28"/>
        </w:rPr>
        <w:t>наукометричних</w:t>
      </w:r>
      <w:proofErr w:type="spellEnd"/>
      <w:r w:rsidRPr="00D528E7">
        <w:rPr>
          <w:rFonts w:ascii="Times New Roman" w:hAnsi="Times New Roman" w:cs="Times New Roman"/>
          <w:b/>
          <w:sz w:val="28"/>
          <w:szCs w:val="28"/>
        </w:rPr>
        <w:t xml:space="preserve"> баз даних (не фахові) з номером </w:t>
      </w:r>
      <w:r w:rsidRPr="00D528E7">
        <w:rPr>
          <w:rFonts w:ascii="Times New Roman" w:hAnsi="Times New Roman" w:cs="Times New Roman"/>
          <w:b/>
          <w:sz w:val="28"/>
          <w:szCs w:val="28"/>
          <w:lang w:val="en-US"/>
        </w:rPr>
        <w:t>ISSN</w:t>
      </w:r>
      <w:r w:rsidRPr="00D528E7">
        <w:rPr>
          <w:rFonts w:ascii="Times New Roman" w:hAnsi="Times New Roman" w:cs="Times New Roman"/>
          <w:b/>
          <w:sz w:val="28"/>
          <w:szCs w:val="28"/>
        </w:rPr>
        <w:t>:</w:t>
      </w:r>
      <w:r w:rsidRPr="00D528E7">
        <w:rPr>
          <w:rFonts w:ascii="Times New Roman" w:hAnsi="Times New Roman" w:cs="Times New Roman"/>
          <w:sz w:val="28"/>
          <w:szCs w:val="28"/>
        </w:rPr>
        <w:tab/>
      </w:r>
    </w:p>
    <w:p w:rsidR="00A11263" w:rsidRDefault="008D4294" w:rsidP="00A11263">
      <w:pPr>
        <w:widowControl/>
        <w:numPr>
          <w:ilvl w:val="0"/>
          <w:numId w:val="45"/>
        </w:numPr>
        <w:suppressAutoHyphens w:val="0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1263">
        <w:rPr>
          <w:rFonts w:ascii="Times New Roman" w:eastAsia="Times New Roman" w:hAnsi="Times New Roman" w:cs="Times New Roman"/>
          <w:b/>
          <w:sz w:val="28"/>
          <w:szCs w:val="28"/>
        </w:rPr>
        <w:t>Цицюра</w:t>
      </w:r>
      <w:proofErr w:type="spellEnd"/>
      <w:r w:rsidRPr="00A11263">
        <w:rPr>
          <w:rFonts w:ascii="Times New Roman" w:eastAsia="Times New Roman" w:hAnsi="Times New Roman" w:cs="Times New Roman"/>
          <w:b/>
          <w:sz w:val="28"/>
          <w:szCs w:val="28"/>
        </w:rPr>
        <w:t xml:space="preserve"> Н., Бондар О., Дух О.</w:t>
      </w:r>
      <w:r w:rsidRPr="00A11263">
        <w:rPr>
          <w:rFonts w:ascii="Times New Roman" w:eastAsia="Times New Roman" w:hAnsi="Times New Roman" w:cs="Times New Roman"/>
          <w:sz w:val="28"/>
          <w:szCs w:val="28"/>
        </w:rPr>
        <w:t xml:space="preserve"> Заказники Кременецького району, їх роль у формуванні довкілля та світогляду людини. Актуальні проблеми  гуманітарної освіти: зб. наук. праць. Випуск 20 / за </w:t>
      </w:r>
      <w:proofErr w:type="spellStart"/>
      <w:r w:rsidRPr="00A11263">
        <w:rPr>
          <w:rFonts w:ascii="Times New Roman" w:eastAsia="Times New Roman" w:hAnsi="Times New Roman" w:cs="Times New Roman"/>
          <w:sz w:val="28"/>
          <w:szCs w:val="28"/>
        </w:rPr>
        <w:t>заг</w:t>
      </w:r>
      <w:proofErr w:type="spellEnd"/>
      <w:r w:rsidRPr="00A11263">
        <w:rPr>
          <w:rFonts w:ascii="Times New Roman" w:eastAsia="Times New Roman" w:hAnsi="Times New Roman" w:cs="Times New Roman"/>
          <w:sz w:val="28"/>
          <w:szCs w:val="28"/>
        </w:rPr>
        <w:t xml:space="preserve">. ред. А. М. </w:t>
      </w:r>
      <w:proofErr w:type="spellStart"/>
      <w:r w:rsidRPr="00A11263">
        <w:rPr>
          <w:rFonts w:ascii="Times New Roman" w:eastAsia="Times New Roman" w:hAnsi="Times New Roman" w:cs="Times New Roman"/>
          <w:sz w:val="28"/>
          <w:szCs w:val="28"/>
        </w:rPr>
        <w:t>Ломаковича</w:t>
      </w:r>
      <w:proofErr w:type="spellEnd"/>
      <w:r w:rsidRPr="00A11263">
        <w:rPr>
          <w:rFonts w:ascii="Times New Roman" w:eastAsia="Times New Roman" w:hAnsi="Times New Roman" w:cs="Times New Roman"/>
          <w:sz w:val="28"/>
          <w:szCs w:val="28"/>
        </w:rPr>
        <w:t xml:space="preserve">, М. С. </w:t>
      </w:r>
      <w:proofErr w:type="spellStart"/>
      <w:r w:rsidRPr="00A11263">
        <w:rPr>
          <w:rFonts w:ascii="Times New Roman" w:eastAsia="Times New Roman" w:hAnsi="Times New Roman" w:cs="Times New Roman"/>
          <w:sz w:val="28"/>
          <w:szCs w:val="28"/>
        </w:rPr>
        <w:t>Курача</w:t>
      </w:r>
      <w:proofErr w:type="spellEnd"/>
      <w:r w:rsidRPr="00A11263">
        <w:rPr>
          <w:rFonts w:ascii="Times New Roman" w:eastAsia="Times New Roman" w:hAnsi="Times New Roman" w:cs="Times New Roman"/>
          <w:sz w:val="28"/>
          <w:szCs w:val="28"/>
        </w:rPr>
        <w:t>. Кременець : ВЦ КОГПА ім. Тараса Шевченка, 2023.</w:t>
      </w:r>
    </w:p>
    <w:p w:rsidR="00D528E7" w:rsidRPr="00A11263" w:rsidRDefault="00024B50" w:rsidP="00A11263">
      <w:pPr>
        <w:widowControl/>
        <w:numPr>
          <w:ilvl w:val="0"/>
          <w:numId w:val="45"/>
        </w:numPr>
        <w:suppressAutoHyphens w:val="0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263">
        <w:rPr>
          <w:rFonts w:ascii="Times New Roman" w:hAnsi="Times New Roman"/>
          <w:b/>
          <w:bCs/>
          <w:iCs/>
          <w:sz w:val="28"/>
          <w:szCs w:val="28"/>
        </w:rPr>
        <w:t xml:space="preserve">Дух О. І., </w:t>
      </w:r>
      <w:proofErr w:type="spellStart"/>
      <w:r w:rsidRPr="00A11263">
        <w:rPr>
          <w:rFonts w:ascii="Times New Roman" w:hAnsi="Times New Roman"/>
          <w:b/>
          <w:bCs/>
          <w:iCs/>
          <w:sz w:val="28"/>
          <w:szCs w:val="28"/>
        </w:rPr>
        <w:t>Цицюра</w:t>
      </w:r>
      <w:proofErr w:type="spellEnd"/>
      <w:r w:rsidRPr="00A11263">
        <w:rPr>
          <w:rFonts w:ascii="Times New Roman" w:hAnsi="Times New Roman"/>
          <w:b/>
          <w:bCs/>
          <w:iCs/>
          <w:sz w:val="28"/>
          <w:szCs w:val="28"/>
        </w:rPr>
        <w:t xml:space="preserve"> Н. І., Галаган О. К.</w:t>
      </w:r>
      <w:r w:rsidRPr="00A11263">
        <w:rPr>
          <w:rFonts w:ascii="Times New Roman" w:hAnsi="Times New Roman"/>
          <w:bCs/>
          <w:iCs/>
          <w:sz w:val="28"/>
          <w:szCs w:val="28"/>
        </w:rPr>
        <w:t xml:space="preserve"> Розвиток екологічної компетентності майбутніх фахівців-екологів на засадах філософії «</w:t>
      </w:r>
      <w:r w:rsidRPr="00A11263">
        <w:rPr>
          <w:rFonts w:ascii="Times New Roman" w:hAnsi="Times New Roman"/>
          <w:bCs/>
          <w:iCs/>
          <w:sz w:val="28"/>
          <w:szCs w:val="28"/>
          <w:lang w:val="en-US"/>
        </w:rPr>
        <w:t>Zero</w:t>
      </w:r>
      <w:r w:rsidRPr="00A1126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11263">
        <w:rPr>
          <w:rFonts w:ascii="Times New Roman" w:hAnsi="Times New Roman"/>
          <w:bCs/>
          <w:iCs/>
          <w:sz w:val="28"/>
          <w:szCs w:val="28"/>
          <w:lang w:val="en-US"/>
        </w:rPr>
        <w:t>waste</w:t>
      </w:r>
      <w:r w:rsidRPr="00A11263">
        <w:rPr>
          <w:rFonts w:ascii="Times New Roman" w:hAnsi="Times New Roman"/>
          <w:bCs/>
          <w:iCs/>
          <w:sz w:val="28"/>
          <w:szCs w:val="28"/>
        </w:rPr>
        <w:t xml:space="preserve">». Науковий вісник Кременецької обласної гуманітарно-педагогічної академії ім. Тараса Шевченка. Серія: Педагогічні науки / за </w:t>
      </w:r>
      <w:proofErr w:type="spellStart"/>
      <w:r w:rsidRPr="00A11263">
        <w:rPr>
          <w:rFonts w:ascii="Times New Roman" w:hAnsi="Times New Roman"/>
          <w:bCs/>
          <w:iCs/>
          <w:sz w:val="28"/>
          <w:szCs w:val="28"/>
        </w:rPr>
        <w:t>заг</w:t>
      </w:r>
      <w:proofErr w:type="spellEnd"/>
      <w:r w:rsidRPr="00A11263">
        <w:rPr>
          <w:rFonts w:ascii="Times New Roman" w:hAnsi="Times New Roman"/>
          <w:bCs/>
          <w:iCs/>
          <w:sz w:val="28"/>
          <w:szCs w:val="28"/>
        </w:rPr>
        <w:t xml:space="preserve">. ред. В. Є. </w:t>
      </w:r>
      <w:proofErr w:type="spellStart"/>
      <w:r w:rsidRPr="00A11263">
        <w:rPr>
          <w:rFonts w:ascii="Times New Roman" w:hAnsi="Times New Roman"/>
          <w:bCs/>
          <w:iCs/>
          <w:sz w:val="28"/>
          <w:szCs w:val="28"/>
        </w:rPr>
        <w:t>Бенери</w:t>
      </w:r>
      <w:proofErr w:type="spellEnd"/>
      <w:r w:rsidRPr="00A11263">
        <w:rPr>
          <w:rFonts w:ascii="Times New Roman" w:hAnsi="Times New Roman"/>
          <w:bCs/>
          <w:iCs/>
          <w:sz w:val="28"/>
          <w:szCs w:val="28"/>
        </w:rPr>
        <w:t>. Одеса : Видавничий дім «</w:t>
      </w:r>
      <w:proofErr w:type="spellStart"/>
      <w:r w:rsidRPr="00A11263">
        <w:rPr>
          <w:rFonts w:ascii="Times New Roman" w:hAnsi="Times New Roman"/>
          <w:bCs/>
          <w:iCs/>
          <w:sz w:val="28"/>
          <w:szCs w:val="28"/>
        </w:rPr>
        <w:t>Гельветика</w:t>
      </w:r>
      <w:proofErr w:type="spellEnd"/>
      <w:r w:rsidRPr="00A11263">
        <w:rPr>
          <w:rFonts w:ascii="Times New Roman" w:hAnsi="Times New Roman"/>
          <w:bCs/>
          <w:iCs/>
          <w:sz w:val="28"/>
          <w:szCs w:val="28"/>
        </w:rPr>
        <w:t>», 2022. Вип. 14. С. 28-39. ISSN 2410-2075 (</w:t>
      </w:r>
      <w:proofErr w:type="spellStart"/>
      <w:r w:rsidRPr="00A11263">
        <w:rPr>
          <w:rFonts w:ascii="Times New Roman" w:hAnsi="Times New Roman"/>
          <w:bCs/>
          <w:iCs/>
          <w:sz w:val="28"/>
          <w:szCs w:val="28"/>
        </w:rPr>
        <w:t>print</w:t>
      </w:r>
      <w:proofErr w:type="spellEnd"/>
      <w:r w:rsidRPr="00A11263">
        <w:rPr>
          <w:rFonts w:ascii="Times New Roman" w:hAnsi="Times New Roman"/>
          <w:bCs/>
          <w:iCs/>
          <w:sz w:val="28"/>
          <w:szCs w:val="28"/>
        </w:rPr>
        <w:t>).</w:t>
      </w:r>
    </w:p>
    <w:p w:rsidR="008D4294" w:rsidRDefault="008D4294" w:rsidP="00A11263">
      <w:pPr>
        <w:ind w:left="567"/>
        <w:jc w:val="both"/>
        <w:rPr>
          <w:rFonts w:ascii="Times New Roman" w:eastAsia="Symbol" w:hAnsi="Times New Roman" w:cs="Times New Roman"/>
          <w:b/>
          <w:i/>
          <w:iCs/>
          <w:sz w:val="28"/>
          <w:szCs w:val="28"/>
        </w:rPr>
      </w:pPr>
    </w:p>
    <w:p w:rsidR="008D4294" w:rsidRDefault="008D4294" w:rsidP="00A11263">
      <w:pPr>
        <w:ind w:left="567"/>
        <w:jc w:val="both"/>
        <w:rPr>
          <w:rFonts w:ascii="Times New Roman" w:eastAsia="Symbol" w:hAnsi="Times New Roman" w:cs="Times New Roman"/>
          <w:b/>
          <w:i/>
          <w:iCs/>
          <w:sz w:val="28"/>
          <w:szCs w:val="28"/>
        </w:rPr>
      </w:pPr>
    </w:p>
    <w:p w:rsidR="005650A3" w:rsidRPr="00D528E7" w:rsidRDefault="008D691E" w:rsidP="00A11263">
      <w:pPr>
        <w:ind w:left="567"/>
        <w:jc w:val="both"/>
        <w:rPr>
          <w:rFonts w:ascii="Times New Roman" w:eastAsia="Symbol" w:hAnsi="Times New Roman" w:cs="Times New Roman"/>
          <w:b/>
          <w:i/>
          <w:iCs/>
          <w:sz w:val="28"/>
          <w:szCs w:val="28"/>
        </w:rPr>
      </w:pPr>
      <w:r w:rsidRPr="00D528E7">
        <w:rPr>
          <w:rFonts w:ascii="Times New Roman" w:eastAsia="Symbol" w:hAnsi="Times New Roman" w:cs="Times New Roman"/>
          <w:b/>
          <w:i/>
          <w:iCs/>
          <w:sz w:val="28"/>
          <w:szCs w:val="28"/>
        </w:rPr>
        <w:t>І</w:t>
      </w:r>
      <w:r w:rsidR="005650A3" w:rsidRPr="00D528E7">
        <w:rPr>
          <w:rFonts w:ascii="Times New Roman" w:eastAsia="Symbol" w:hAnsi="Times New Roman" w:cs="Times New Roman"/>
          <w:b/>
          <w:i/>
          <w:iCs/>
          <w:sz w:val="28"/>
          <w:szCs w:val="28"/>
        </w:rPr>
        <w:t>нші публікації (збірники наукових праць, матеріали конференцій, тези виступів)</w:t>
      </w:r>
      <w:r w:rsidR="00F47F56" w:rsidRPr="00D528E7">
        <w:rPr>
          <w:rFonts w:ascii="Times New Roman" w:eastAsia="Symbol" w:hAnsi="Times New Roman" w:cs="Times New Roman"/>
          <w:b/>
          <w:i/>
          <w:iCs/>
          <w:sz w:val="28"/>
          <w:szCs w:val="28"/>
        </w:rPr>
        <w:t>:</w:t>
      </w:r>
    </w:p>
    <w:p w:rsidR="00A11263" w:rsidRPr="00A11263" w:rsidRDefault="00A11263" w:rsidP="00A11263">
      <w:pPr>
        <w:widowControl/>
        <w:numPr>
          <w:ilvl w:val="0"/>
          <w:numId w:val="44"/>
        </w:numPr>
        <w:suppressAutoHyphens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126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Дух О. І., </w:t>
      </w:r>
      <w:proofErr w:type="spellStart"/>
      <w:r w:rsidRPr="00A11263">
        <w:rPr>
          <w:rFonts w:ascii="Times New Roman" w:eastAsia="Calibri" w:hAnsi="Times New Roman" w:cs="Times New Roman"/>
          <w:b/>
          <w:bCs/>
          <w:sz w:val="28"/>
          <w:szCs w:val="28"/>
        </w:rPr>
        <w:t>Цицюра</w:t>
      </w:r>
      <w:proofErr w:type="spellEnd"/>
      <w:r w:rsidRPr="00A1126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Н. І., Галаган О. К.</w:t>
      </w:r>
      <w:r w:rsidRPr="00A11263">
        <w:rPr>
          <w:rFonts w:ascii="Times New Roman" w:eastAsia="Calibri" w:hAnsi="Times New Roman" w:cs="Times New Roman"/>
          <w:bCs/>
          <w:sz w:val="28"/>
          <w:szCs w:val="28"/>
        </w:rPr>
        <w:t xml:space="preserve"> Розвиток екологічної компетентності майбутніх фахівців-екологів на засадах філософії «</w:t>
      </w:r>
      <w:proofErr w:type="spellStart"/>
      <w:r w:rsidRPr="00A11263">
        <w:rPr>
          <w:rFonts w:ascii="Times New Roman" w:eastAsia="Calibri" w:hAnsi="Times New Roman" w:cs="Times New Roman"/>
          <w:bCs/>
          <w:sz w:val="28"/>
          <w:szCs w:val="28"/>
        </w:rPr>
        <w:t>Zero</w:t>
      </w:r>
      <w:proofErr w:type="spellEnd"/>
      <w:r w:rsidRPr="00A1126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A11263">
        <w:rPr>
          <w:rFonts w:ascii="Times New Roman" w:eastAsia="Calibri" w:hAnsi="Times New Roman" w:cs="Times New Roman"/>
          <w:bCs/>
          <w:sz w:val="28"/>
          <w:szCs w:val="28"/>
        </w:rPr>
        <w:t>waste</w:t>
      </w:r>
      <w:proofErr w:type="spellEnd"/>
      <w:r w:rsidRPr="00A11263">
        <w:rPr>
          <w:rFonts w:ascii="Times New Roman" w:eastAsia="Calibri" w:hAnsi="Times New Roman" w:cs="Times New Roman"/>
          <w:bCs/>
          <w:sz w:val="28"/>
          <w:szCs w:val="28"/>
        </w:rPr>
        <w:t xml:space="preserve">». Науковий вісник Кременецької обласної гуманітарно-педагогічної академії ім. Тараса Шевченка. Серія: Педагогічні науки / за </w:t>
      </w:r>
      <w:proofErr w:type="spellStart"/>
      <w:r w:rsidRPr="00A11263">
        <w:rPr>
          <w:rFonts w:ascii="Times New Roman" w:eastAsia="Calibri" w:hAnsi="Times New Roman" w:cs="Times New Roman"/>
          <w:bCs/>
          <w:sz w:val="28"/>
          <w:szCs w:val="28"/>
        </w:rPr>
        <w:t>заг</w:t>
      </w:r>
      <w:proofErr w:type="spellEnd"/>
      <w:r w:rsidRPr="00A11263">
        <w:rPr>
          <w:rFonts w:ascii="Times New Roman" w:eastAsia="Calibri" w:hAnsi="Times New Roman" w:cs="Times New Roman"/>
          <w:bCs/>
          <w:sz w:val="28"/>
          <w:szCs w:val="28"/>
        </w:rPr>
        <w:t xml:space="preserve">. ред. В. Є. </w:t>
      </w:r>
      <w:proofErr w:type="spellStart"/>
      <w:r w:rsidRPr="00A11263">
        <w:rPr>
          <w:rFonts w:ascii="Times New Roman" w:eastAsia="Calibri" w:hAnsi="Times New Roman" w:cs="Times New Roman"/>
          <w:bCs/>
          <w:sz w:val="28"/>
          <w:szCs w:val="28"/>
        </w:rPr>
        <w:t>Бенери</w:t>
      </w:r>
      <w:proofErr w:type="spellEnd"/>
      <w:r w:rsidRPr="00A11263">
        <w:rPr>
          <w:rFonts w:ascii="Times New Roman" w:eastAsia="Calibri" w:hAnsi="Times New Roman" w:cs="Times New Roman"/>
          <w:bCs/>
          <w:sz w:val="28"/>
          <w:szCs w:val="28"/>
        </w:rPr>
        <w:t>. Одеса : Видавничий дім «</w:t>
      </w:r>
      <w:proofErr w:type="spellStart"/>
      <w:r w:rsidRPr="00A11263">
        <w:rPr>
          <w:rFonts w:ascii="Times New Roman" w:eastAsia="Calibri" w:hAnsi="Times New Roman" w:cs="Times New Roman"/>
          <w:bCs/>
          <w:sz w:val="28"/>
          <w:szCs w:val="28"/>
        </w:rPr>
        <w:t>Гельветика</w:t>
      </w:r>
      <w:proofErr w:type="spellEnd"/>
      <w:r w:rsidRPr="00A11263">
        <w:rPr>
          <w:rFonts w:ascii="Times New Roman" w:eastAsia="Calibri" w:hAnsi="Times New Roman" w:cs="Times New Roman"/>
          <w:bCs/>
          <w:sz w:val="28"/>
          <w:szCs w:val="28"/>
        </w:rPr>
        <w:t>», 2022. Вип. 14. С. 28-39. ISSN 2410-2075 (</w:t>
      </w:r>
      <w:proofErr w:type="spellStart"/>
      <w:r w:rsidRPr="00A11263">
        <w:rPr>
          <w:rFonts w:ascii="Times New Roman" w:eastAsia="Calibri" w:hAnsi="Times New Roman" w:cs="Times New Roman"/>
          <w:bCs/>
          <w:sz w:val="28"/>
          <w:szCs w:val="28"/>
        </w:rPr>
        <w:t>print</w:t>
      </w:r>
      <w:proofErr w:type="spellEnd"/>
      <w:r w:rsidRPr="00A11263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024B50" w:rsidRPr="00024B50" w:rsidRDefault="00024B50" w:rsidP="00A11263">
      <w:pPr>
        <w:pStyle w:val="af6"/>
        <w:numPr>
          <w:ilvl w:val="0"/>
          <w:numId w:val="4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024B50">
        <w:rPr>
          <w:rFonts w:ascii="Times New Roman" w:hAnsi="Times New Roman" w:cs="Times New Roman"/>
          <w:bCs/>
          <w:iCs/>
          <w:sz w:val="28"/>
          <w:szCs w:val="28"/>
        </w:rPr>
        <w:t>Шворак</w:t>
      </w:r>
      <w:proofErr w:type="spellEnd"/>
      <w:r w:rsidRPr="00024B50">
        <w:rPr>
          <w:rFonts w:ascii="Times New Roman" w:hAnsi="Times New Roman" w:cs="Times New Roman"/>
          <w:bCs/>
          <w:iCs/>
          <w:sz w:val="28"/>
          <w:szCs w:val="28"/>
        </w:rPr>
        <w:t xml:space="preserve"> В., </w:t>
      </w:r>
      <w:r w:rsidRPr="00024B50">
        <w:rPr>
          <w:rFonts w:ascii="Times New Roman" w:hAnsi="Times New Roman" w:cs="Times New Roman"/>
          <w:b/>
          <w:bCs/>
          <w:iCs/>
          <w:sz w:val="28"/>
          <w:szCs w:val="28"/>
        </w:rPr>
        <w:t>Галаган О.</w:t>
      </w:r>
      <w:r w:rsidRPr="00024B50">
        <w:rPr>
          <w:rFonts w:ascii="Times New Roman" w:hAnsi="Times New Roman" w:cs="Times New Roman"/>
          <w:bCs/>
          <w:iCs/>
          <w:sz w:val="28"/>
          <w:szCs w:val="28"/>
        </w:rPr>
        <w:t xml:space="preserve"> Передумови впровадження інновацій на уроках біології та основ здоров’я (з досвіду вчителів </w:t>
      </w:r>
      <w:proofErr w:type="spellStart"/>
      <w:r w:rsidRPr="00024B50">
        <w:rPr>
          <w:rFonts w:ascii="Times New Roman" w:hAnsi="Times New Roman" w:cs="Times New Roman"/>
          <w:bCs/>
          <w:iCs/>
          <w:sz w:val="28"/>
          <w:szCs w:val="28"/>
        </w:rPr>
        <w:t>м.Кременця</w:t>
      </w:r>
      <w:proofErr w:type="spellEnd"/>
      <w:r w:rsidRPr="00024B50">
        <w:rPr>
          <w:rFonts w:ascii="Times New Roman" w:hAnsi="Times New Roman" w:cs="Times New Roman"/>
          <w:bCs/>
          <w:iCs/>
          <w:sz w:val="28"/>
          <w:szCs w:val="28"/>
        </w:rPr>
        <w:t xml:space="preserve">). Матеріали </w:t>
      </w:r>
      <w:r w:rsidRPr="00024B50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міжнародної науково-практичної конференції «Біологічні, медичні та науково-педагогічні аспекти здоров’я людини». Полтава. 2022. (Прийнято до друку).</w:t>
      </w:r>
    </w:p>
    <w:p w:rsidR="0062291B" w:rsidRPr="00D528E7" w:rsidRDefault="0062291B" w:rsidP="00A11263">
      <w:pPr>
        <w:widowControl/>
        <w:numPr>
          <w:ilvl w:val="0"/>
          <w:numId w:val="44"/>
        </w:numPr>
        <w:tabs>
          <w:tab w:val="left" w:pos="426"/>
        </w:tabs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528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Дух О. І., </w:t>
      </w:r>
      <w:proofErr w:type="spellStart"/>
      <w:r w:rsidRPr="00D528E7">
        <w:rPr>
          <w:rFonts w:ascii="Times New Roman" w:hAnsi="Times New Roman" w:cs="Times New Roman"/>
          <w:b/>
          <w:sz w:val="28"/>
          <w:szCs w:val="28"/>
          <w:lang w:eastAsia="uk-UA"/>
        </w:rPr>
        <w:t>Цицю</w:t>
      </w:r>
      <w:proofErr w:type="spellEnd"/>
      <w:r w:rsidRPr="00D528E7">
        <w:rPr>
          <w:rFonts w:ascii="Times New Roman" w:hAnsi="Times New Roman" w:cs="Times New Roman"/>
          <w:b/>
          <w:sz w:val="28"/>
          <w:szCs w:val="28"/>
          <w:lang w:eastAsia="uk-UA"/>
        </w:rPr>
        <w:t>ра Н. І.</w:t>
      </w:r>
      <w:r w:rsidRPr="00D528E7">
        <w:rPr>
          <w:rFonts w:ascii="Times New Roman" w:hAnsi="Times New Roman" w:cs="Times New Roman"/>
          <w:sz w:val="28"/>
          <w:szCs w:val="28"/>
          <w:lang w:eastAsia="uk-UA"/>
        </w:rPr>
        <w:t xml:space="preserve"> Впровадження філософії «</w:t>
      </w:r>
      <w:proofErr w:type="spellStart"/>
      <w:r w:rsidRPr="00D528E7">
        <w:rPr>
          <w:rFonts w:ascii="Times New Roman" w:hAnsi="Times New Roman" w:cs="Times New Roman"/>
          <w:sz w:val="28"/>
          <w:szCs w:val="28"/>
          <w:lang w:eastAsia="uk-UA"/>
        </w:rPr>
        <w:t>Zero</w:t>
      </w:r>
      <w:proofErr w:type="spellEnd"/>
      <w:r w:rsidRPr="00D528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28E7">
        <w:rPr>
          <w:rFonts w:ascii="Times New Roman" w:hAnsi="Times New Roman" w:cs="Times New Roman"/>
          <w:sz w:val="28"/>
          <w:szCs w:val="28"/>
          <w:lang w:eastAsia="uk-UA"/>
        </w:rPr>
        <w:t>waste</w:t>
      </w:r>
      <w:proofErr w:type="spellEnd"/>
      <w:r w:rsidRPr="00D528E7">
        <w:rPr>
          <w:rFonts w:ascii="Times New Roman" w:hAnsi="Times New Roman" w:cs="Times New Roman"/>
          <w:sz w:val="28"/>
          <w:szCs w:val="28"/>
          <w:lang w:eastAsia="uk-UA"/>
        </w:rPr>
        <w:t xml:space="preserve">» в освітній простір </w:t>
      </w:r>
      <w:proofErr w:type="spellStart"/>
      <w:r w:rsidRPr="00D528E7">
        <w:rPr>
          <w:rFonts w:ascii="Times New Roman" w:hAnsi="Times New Roman" w:cs="Times New Roman"/>
          <w:sz w:val="28"/>
          <w:szCs w:val="28"/>
          <w:lang w:eastAsia="uk-UA"/>
        </w:rPr>
        <w:t>Кременеччини</w:t>
      </w:r>
      <w:proofErr w:type="spellEnd"/>
      <w:r w:rsidRPr="00D528E7">
        <w:rPr>
          <w:rFonts w:ascii="Times New Roman" w:hAnsi="Times New Roman" w:cs="Times New Roman"/>
          <w:sz w:val="28"/>
          <w:szCs w:val="28"/>
          <w:lang w:eastAsia="uk-UA"/>
        </w:rPr>
        <w:t xml:space="preserve">. Подільські читання. Охорона довкілля, збереження біо­тич­ного та ландшафтного різноманіття, природнича освіта: проб­леми, перспективи, рішення. Збірник матеріалів Всеук­раїнської науково-практичної конференції, присвяченої 170-річчю з дня народження Петра Миколайовича </w:t>
      </w:r>
      <w:proofErr w:type="spellStart"/>
      <w:r w:rsidRPr="00D528E7">
        <w:rPr>
          <w:rFonts w:ascii="Times New Roman" w:hAnsi="Times New Roman" w:cs="Times New Roman"/>
          <w:sz w:val="28"/>
          <w:szCs w:val="28"/>
          <w:lang w:eastAsia="uk-UA"/>
        </w:rPr>
        <w:t>Бучинського</w:t>
      </w:r>
      <w:proofErr w:type="spellEnd"/>
      <w:r w:rsidRPr="00D528E7">
        <w:rPr>
          <w:rFonts w:ascii="Times New Roman" w:hAnsi="Times New Roman" w:cs="Times New Roman"/>
          <w:sz w:val="28"/>
          <w:szCs w:val="28"/>
          <w:lang w:eastAsia="uk-UA"/>
        </w:rPr>
        <w:t xml:space="preserve"> (8-9 грудня 2022 р., Кам’янець-Подільський) [Електронний ресурс] / [за </w:t>
      </w:r>
      <w:proofErr w:type="spellStart"/>
      <w:r w:rsidRPr="00D528E7">
        <w:rPr>
          <w:rFonts w:ascii="Times New Roman" w:hAnsi="Times New Roman" w:cs="Times New Roman"/>
          <w:sz w:val="28"/>
          <w:szCs w:val="28"/>
          <w:lang w:eastAsia="uk-UA"/>
        </w:rPr>
        <w:t>заг</w:t>
      </w:r>
      <w:proofErr w:type="spellEnd"/>
      <w:r w:rsidRPr="00D528E7">
        <w:rPr>
          <w:rFonts w:ascii="Times New Roman" w:hAnsi="Times New Roman" w:cs="Times New Roman"/>
          <w:sz w:val="28"/>
          <w:szCs w:val="28"/>
          <w:lang w:eastAsia="uk-UA"/>
        </w:rPr>
        <w:t xml:space="preserve">. ред. Л. Г. </w:t>
      </w:r>
      <w:proofErr w:type="spellStart"/>
      <w:r w:rsidRPr="00D528E7">
        <w:rPr>
          <w:rFonts w:ascii="Times New Roman" w:hAnsi="Times New Roman" w:cs="Times New Roman"/>
          <w:sz w:val="28"/>
          <w:szCs w:val="28"/>
          <w:lang w:eastAsia="uk-UA"/>
        </w:rPr>
        <w:t>Любінської</w:t>
      </w:r>
      <w:proofErr w:type="spellEnd"/>
      <w:r w:rsidRPr="00D528E7">
        <w:rPr>
          <w:rFonts w:ascii="Times New Roman" w:hAnsi="Times New Roman" w:cs="Times New Roman"/>
          <w:sz w:val="28"/>
          <w:szCs w:val="28"/>
          <w:lang w:eastAsia="uk-UA"/>
        </w:rPr>
        <w:t>]. Кам’янець-Подільський: Кам’янець-Подільський національний університет імені Івана Огієнка, 2022. С. 259-261.</w:t>
      </w:r>
    </w:p>
    <w:p w:rsidR="0062291B" w:rsidRPr="00D528E7" w:rsidRDefault="0062291B" w:rsidP="00A11263">
      <w:pPr>
        <w:widowControl/>
        <w:numPr>
          <w:ilvl w:val="0"/>
          <w:numId w:val="44"/>
        </w:numPr>
        <w:suppressAutoHyphens w:val="0"/>
        <w:ind w:left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528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Бондар О. Б., </w:t>
      </w:r>
      <w:proofErr w:type="spellStart"/>
      <w:r w:rsidRPr="00D528E7">
        <w:rPr>
          <w:rFonts w:ascii="Times New Roman" w:hAnsi="Times New Roman" w:cs="Times New Roman"/>
          <w:b/>
          <w:sz w:val="28"/>
          <w:szCs w:val="28"/>
          <w:lang w:eastAsia="uk-UA"/>
        </w:rPr>
        <w:t>Цицюра</w:t>
      </w:r>
      <w:proofErr w:type="spellEnd"/>
      <w:r w:rsidRPr="00D528E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Н. І.</w:t>
      </w:r>
      <w:r w:rsidRPr="00D528E7">
        <w:rPr>
          <w:rFonts w:ascii="Times New Roman" w:hAnsi="Times New Roman" w:cs="Times New Roman"/>
          <w:sz w:val="28"/>
          <w:szCs w:val="28"/>
          <w:lang w:eastAsia="uk-UA"/>
        </w:rPr>
        <w:t xml:space="preserve"> Знахідка </w:t>
      </w:r>
      <w:proofErr w:type="spellStart"/>
      <w:r w:rsidRPr="00D528E7">
        <w:rPr>
          <w:rFonts w:ascii="Times New Roman" w:hAnsi="Times New Roman" w:cs="Times New Roman"/>
          <w:sz w:val="28"/>
          <w:szCs w:val="28"/>
          <w:lang w:eastAsia="uk-UA"/>
        </w:rPr>
        <w:t>гериція</w:t>
      </w:r>
      <w:proofErr w:type="spellEnd"/>
      <w:r w:rsidRPr="00D528E7">
        <w:rPr>
          <w:rFonts w:ascii="Times New Roman" w:hAnsi="Times New Roman" w:cs="Times New Roman"/>
          <w:sz w:val="28"/>
          <w:szCs w:val="28"/>
          <w:lang w:eastAsia="uk-UA"/>
        </w:rPr>
        <w:t xml:space="preserve"> коралоподібного в урочищі козаччина Кременецького району Тернопільської області. Подільські читання. Охорона довкілля, збереження біо­тич­ного та ландшафтного різноманіття, природнича освіта: проб­леми, перспективи, рішення. Збірник матеріалів Всеук­раїнської науково-практичної конференції, присвяченої 170-річчю з дня народження Петра Миколайовича </w:t>
      </w:r>
      <w:proofErr w:type="spellStart"/>
      <w:r w:rsidRPr="00D528E7">
        <w:rPr>
          <w:rFonts w:ascii="Times New Roman" w:hAnsi="Times New Roman" w:cs="Times New Roman"/>
          <w:sz w:val="28"/>
          <w:szCs w:val="28"/>
          <w:lang w:eastAsia="uk-UA"/>
        </w:rPr>
        <w:t>Бучинського</w:t>
      </w:r>
      <w:proofErr w:type="spellEnd"/>
      <w:r w:rsidRPr="00D528E7">
        <w:rPr>
          <w:rFonts w:ascii="Times New Roman" w:hAnsi="Times New Roman" w:cs="Times New Roman"/>
          <w:sz w:val="28"/>
          <w:szCs w:val="28"/>
          <w:lang w:eastAsia="uk-UA"/>
        </w:rPr>
        <w:t xml:space="preserve"> (8-9 грудня 2022 р., Кам’янець-Подільський) [Електронний ресурс] / [за </w:t>
      </w:r>
      <w:proofErr w:type="spellStart"/>
      <w:r w:rsidRPr="00D528E7">
        <w:rPr>
          <w:rFonts w:ascii="Times New Roman" w:hAnsi="Times New Roman" w:cs="Times New Roman"/>
          <w:sz w:val="28"/>
          <w:szCs w:val="28"/>
          <w:lang w:eastAsia="uk-UA"/>
        </w:rPr>
        <w:t>заг</w:t>
      </w:r>
      <w:proofErr w:type="spellEnd"/>
      <w:r w:rsidRPr="00D528E7">
        <w:rPr>
          <w:rFonts w:ascii="Times New Roman" w:hAnsi="Times New Roman" w:cs="Times New Roman"/>
          <w:sz w:val="28"/>
          <w:szCs w:val="28"/>
          <w:lang w:eastAsia="uk-UA"/>
        </w:rPr>
        <w:t xml:space="preserve">. ред. Л. Г. </w:t>
      </w:r>
      <w:proofErr w:type="spellStart"/>
      <w:r w:rsidRPr="00D528E7">
        <w:rPr>
          <w:rFonts w:ascii="Times New Roman" w:hAnsi="Times New Roman" w:cs="Times New Roman"/>
          <w:sz w:val="28"/>
          <w:szCs w:val="28"/>
          <w:lang w:eastAsia="uk-UA"/>
        </w:rPr>
        <w:t>Любінської</w:t>
      </w:r>
      <w:proofErr w:type="spellEnd"/>
      <w:r w:rsidRPr="00D528E7">
        <w:rPr>
          <w:rFonts w:ascii="Times New Roman" w:hAnsi="Times New Roman" w:cs="Times New Roman"/>
          <w:sz w:val="28"/>
          <w:szCs w:val="28"/>
          <w:lang w:eastAsia="uk-UA"/>
        </w:rPr>
        <w:t>]. Кам’янець-Подільський: Кам’янець-Подільський національний університет імені Івана Огієнка, 2022. С. 110-111.</w:t>
      </w:r>
    </w:p>
    <w:p w:rsidR="00A11263" w:rsidRPr="00A11263" w:rsidRDefault="00A11263" w:rsidP="00A11263">
      <w:pPr>
        <w:pStyle w:val="af6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263">
        <w:rPr>
          <w:rFonts w:ascii="Times New Roman" w:hAnsi="Times New Roman" w:cs="Times New Roman"/>
          <w:b/>
          <w:sz w:val="28"/>
          <w:szCs w:val="28"/>
        </w:rPr>
        <w:t>Бондар О.Б.</w:t>
      </w:r>
      <w:r w:rsidRPr="00A11263">
        <w:rPr>
          <w:rFonts w:ascii="Times New Roman" w:hAnsi="Times New Roman" w:cs="Times New Roman"/>
          <w:sz w:val="28"/>
          <w:szCs w:val="28"/>
        </w:rPr>
        <w:t xml:space="preserve"> Типологічна структура лісів природоохоронного, наукового, історико-культурного призначення Кременецького району Тернопільської області. Ліси в умовах сучасних викликів. Матеріали міжнародної науково-практичної конференції молодих учених, аспірантів і здобувачів (20 жовтня 2022 року, м. Харків). Харків, 2022. С. 88-89.</w:t>
      </w:r>
    </w:p>
    <w:p w:rsidR="00A11263" w:rsidRPr="00A11263" w:rsidRDefault="00A11263" w:rsidP="00A11263">
      <w:pPr>
        <w:pStyle w:val="af6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263">
        <w:rPr>
          <w:rFonts w:ascii="Times New Roman" w:hAnsi="Times New Roman" w:cs="Times New Roman"/>
          <w:b/>
          <w:sz w:val="28"/>
          <w:szCs w:val="28"/>
        </w:rPr>
        <w:t>Бондар О.</w:t>
      </w:r>
      <w:r w:rsidRPr="00A11263">
        <w:rPr>
          <w:rFonts w:ascii="Times New Roman" w:hAnsi="Times New Roman" w:cs="Times New Roman"/>
          <w:sz w:val="28"/>
          <w:szCs w:val="28"/>
        </w:rPr>
        <w:t xml:space="preserve"> Типологічна структура експлуатаційних лісів кременецького району Тернопільської області. Всеукраїнська науково-практична конференція з проблем вищої освіти і науки в системі МОН України «Лісівництво, деревообробка та озеленення: стан, досягнення і перспективи» (22-23 листопада 2022, м. Харків). прийнято до друку.</w:t>
      </w:r>
    </w:p>
    <w:p w:rsidR="00A11263" w:rsidRPr="00A11263" w:rsidRDefault="00A11263" w:rsidP="00A11263">
      <w:pPr>
        <w:pStyle w:val="af6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21128101"/>
      <w:r w:rsidRPr="00A11263">
        <w:rPr>
          <w:rFonts w:ascii="Times New Roman" w:hAnsi="Times New Roman" w:cs="Times New Roman"/>
          <w:sz w:val="28"/>
          <w:szCs w:val="28"/>
        </w:rPr>
        <w:t xml:space="preserve">Бондар І.Б., </w:t>
      </w:r>
      <w:r w:rsidRPr="00A11263">
        <w:rPr>
          <w:rFonts w:ascii="Times New Roman" w:hAnsi="Times New Roman" w:cs="Times New Roman"/>
          <w:b/>
          <w:sz w:val="28"/>
          <w:szCs w:val="28"/>
        </w:rPr>
        <w:t>Бондар О.Б.</w:t>
      </w:r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21129109"/>
      <w:r w:rsidRPr="00A11263">
        <w:rPr>
          <w:rFonts w:ascii="Times New Roman" w:hAnsi="Times New Roman" w:cs="Times New Roman"/>
          <w:sz w:val="28"/>
          <w:szCs w:val="28"/>
        </w:rPr>
        <w:t>Природно-заповідний фонд Тернопільщини</w:t>
      </w:r>
      <w:bookmarkEnd w:id="4"/>
      <w:r w:rsidRPr="00A11263">
        <w:rPr>
          <w:rFonts w:ascii="Times New Roman" w:hAnsi="Times New Roman" w:cs="Times New Roman"/>
          <w:sz w:val="28"/>
          <w:szCs w:val="28"/>
        </w:rPr>
        <w:t>. Всеукраїнська науково-практична конференція здобувачів вищої освіти та молодих вчених «Стан і майбутнє лісового господарства, деревообробки та землевпорядкування» (15-16 листопада 2022 року, м. Харків), прийнято до друку.</w:t>
      </w:r>
    </w:p>
    <w:p w:rsidR="00A11263" w:rsidRPr="00A11263" w:rsidRDefault="00A11263" w:rsidP="00A11263">
      <w:pPr>
        <w:pStyle w:val="af6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263">
        <w:rPr>
          <w:rFonts w:ascii="Times New Roman" w:hAnsi="Times New Roman" w:cs="Times New Roman"/>
          <w:sz w:val="28"/>
          <w:szCs w:val="28"/>
        </w:rPr>
        <w:t>Кремпович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Л., </w:t>
      </w:r>
      <w:r w:rsidRPr="00A11263">
        <w:rPr>
          <w:rFonts w:ascii="Times New Roman" w:hAnsi="Times New Roman" w:cs="Times New Roman"/>
          <w:b/>
          <w:sz w:val="28"/>
          <w:szCs w:val="28"/>
        </w:rPr>
        <w:t>Бондар О.</w:t>
      </w:r>
      <w:r w:rsidRPr="00A11263">
        <w:rPr>
          <w:rFonts w:ascii="Times New Roman" w:hAnsi="Times New Roman" w:cs="Times New Roman"/>
          <w:sz w:val="28"/>
          <w:szCs w:val="28"/>
        </w:rPr>
        <w:t xml:space="preserve"> Екологічні проблеми Львівської області.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Litteris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Artibus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: нові горизонти: збірник наукових статей. Випуск VІІ. За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. ред. О.В.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Тригуби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>. Кременець : КОГПА ім. Тараса Шевченка, 2022. С. 104-106.</w:t>
      </w:r>
    </w:p>
    <w:p w:rsidR="00A11263" w:rsidRPr="00A11263" w:rsidRDefault="00A11263" w:rsidP="00A11263">
      <w:pPr>
        <w:pStyle w:val="af6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263">
        <w:rPr>
          <w:rFonts w:ascii="Times New Roman" w:hAnsi="Times New Roman" w:cs="Times New Roman"/>
          <w:sz w:val="28"/>
          <w:szCs w:val="28"/>
        </w:rPr>
        <w:t xml:space="preserve">Ковальчук І., Бондар І,. </w:t>
      </w:r>
      <w:r w:rsidRPr="00A11263">
        <w:rPr>
          <w:rFonts w:ascii="Times New Roman" w:hAnsi="Times New Roman" w:cs="Times New Roman"/>
          <w:b/>
          <w:sz w:val="28"/>
          <w:szCs w:val="28"/>
        </w:rPr>
        <w:t>Бондар О.</w:t>
      </w:r>
      <w:r w:rsidRPr="00A11263">
        <w:rPr>
          <w:rFonts w:ascii="Times New Roman" w:hAnsi="Times New Roman" w:cs="Times New Roman"/>
          <w:sz w:val="28"/>
          <w:szCs w:val="28"/>
        </w:rPr>
        <w:t xml:space="preserve"> Аналіз поширення видів ґрунтів на водозборах річок лівобережного лісостепу України. Technologies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strategies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implementation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achievements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collection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papers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«SCIENTIA»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Proceedings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lastRenderedPageBreak/>
        <w:t>Scientific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(18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November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, 2022.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Stockholm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Kingdom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Sweden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Platform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>. Р. 86-87.</w:t>
      </w:r>
    </w:p>
    <w:bookmarkEnd w:id="3"/>
    <w:p w:rsidR="00D9041E" w:rsidRPr="00D528E7" w:rsidRDefault="0062291B" w:rsidP="00A11263">
      <w:pPr>
        <w:widowControl/>
        <w:numPr>
          <w:ilvl w:val="0"/>
          <w:numId w:val="44"/>
        </w:numPr>
        <w:suppressAutoHyphens w:val="0"/>
        <w:ind w:left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11263">
        <w:rPr>
          <w:rFonts w:ascii="Times New Roman" w:hAnsi="Times New Roman" w:cs="Times New Roman"/>
          <w:b/>
          <w:sz w:val="28"/>
          <w:szCs w:val="28"/>
          <w:lang w:eastAsia="uk-UA"/>
        </w:rPr>
        <w:t>Цицюра Н., Бондар О., Дух О.</w:t>
      </w:r>
      <w:r w:rsidRPr="00A11263">
        <w:rPr>
          <w:rFonts w:ascii="Times New Roman" w:hAnsi="Times New Roman" w:cs="Times New Roman"/>
          <w:sz w:val="28"/>
          <w:szCs w:val="28"/>
          <w:lang w:eastAsia="uk-UA"/>
        </w:rPr>
        <w:t xml:space="preserve"> Заказники Кременецького району, їх роль</w:t>
      </w:r>
      <w:r w:rsidRPr="00D528E7">
        <w:rPr>
          <w:rFonts w:ascii="Times New Roman" w:hAnsi="Times New Roman" w:cs="Times New Roman"/>
          <w:sz w:val="28"/>
          <w:szCs w:val="28"/>
          <w:lang w:eastAsia="uk-UA"/>
        </w:rPr>
        <w:t xml:space="preserve"> у формуванні довкілля та світогляду людини. Актуальні проблеми  гуманітарної освіти: зб. наук. праць. Випуск 20 / за </w:t>
      </w:r>
      <w:proofErr w:type="spellStart"/>
      <w:r w:rsidRPr="00D528E7">
        <w:rPr>
          <w:rFonts w:ascii="Times New Roman" w:hAnsi="Times New Roman" w:cs="Times New Roman"/>
          <w:sz w:val="28"/>
          <w:szCs w:val="28"/>
          <w:lang w:eastAsia="uk-UA"/>
        </w:rPr>
        <w:t>заг</w:t>
      </w:r>
      <w:proofErr w:type="spellEnd"/>
      <w:r w:rsidRPr="00D528E7">
        <w:rPr>
          <w:rFonts w:ascii="Times New Roman" w:hAnsi="Times New Roman" w:cs="Times New Roman"/>
          <w:sz w:val="28"/>
          <w:szCs w:val="28"/>
          <w:lang w:eastAsia="uk-UA"/>
        </w:rPr>
        <w:t xml:space="preserve">. ред. А. М. </w:t>
      </w:r>
      <w:proofErr w:type="spellStart"/>
      <w:r w:rsidRPr="00D528E7">
        <w:rPr>
          <w:rFonts w:ascii="Times New Roman" w:hAnsi="Times New Roman" w:cs="Times New Roman"/>
          <w:sz w:val="28"/>
          <w:szCs w:val="28"/>
          <w:lang w:eastAsia="uk-UA"/>
        </w:rPr>
        <w:t>Ломаковича</w:t>
      </w:r>
      <w:proofErr w:type="spellEnd"/>
      <w:r w:rsidRPr="00D528E7">
        <w:rPr>
          <w:rFonts w:ascii="Times New Roman" w:hAnsi="Times New Roman" w:cs="Times New Roman"/>
          <w:sz w:val="28"/>
          <w:szCs w:val="28"/>
          <w:lang w:eastAsia="uk-UA"/>
        </w:rPr>
        <w:t xml:space="preserve">, М. С. </w:t>
      </w:r>
      <w:proofErr w:type="spellStart"/>
      <w:r w:rsidRPr="00D528E7">
        <w:rPr>
          <w:rFonts w:ascii="Times New Roman" w:hAnsi="Times New Roman" w:cs="Times New Roman"/>
          <w:sz w:val="28"/>
          <w:szCs w:val="28"/>
          <w:lang w:eastAsia="uk-UA"/>
        </w:rPr>
        <w:t>Курача</w:t>
      </w:r>
      <w:proofErr w:type="spellEnd"/>
      <w:r w:rsidRPr="00D528E7">
        <w:rPr>
          <w:rFonts w:ascii="Times New Roman" w:hAnsi="Times New Roman" w:cs="Times New Roman"/>
          <w:sz w:val="28"/>
          <w:szCs w:val="28"/>
          <w:lang w:eastAsia="uk-UA"/>
        </w:rPr>
        <w:t>. Кременець : ВЦ КОГПА ім. Тараса Шевченка, 2023</w:t>
      </w:r>
      <w:r w:rsidR="008D4294" w:rsidRPr="00D528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D528E7" w:rsidRPr="00D528E7" w:rsidRDefault="00D528E7" w:rsidP="00A11263">
      <w:pPr>
        <w:pStyle w:val="af6"/>
        <w:widowControl/>
        <w:numPr>
          <w:ilvl w:val="0"/>
          <w:numId w:val="44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D528E7">
        <w:rPr>
          <w:rFonts w:ascii="Times New Roman" w:hAnsi="Times New Roman" w:cs="Times New Roman"/>
          <w:b/>
          <w:sz w:val="28"/>
          <w:szCs w:val="28"/>
        </w:rPr>
        <w:t xml:space="preserve">Дух О. І., </w:t>
      </w:r>
      <w:proofErr w:type="spellStart"/>
      <w:r w:rsidRPr="00D528E7">
        <w:rPr>
          <w:rFonts w:ascii="Times New Roman" w:hAnsi="Times New Roman" w:cs="Times New Roman"/>
          <w:b/>
          <w:sz w:val="28"/>
          <w:szCs w:val="28"/>
        </w:rPr>
        <w:t>Цицюра</w:t>
      </w:r>
      <w:proofErr w:type="spellEnd"/>
      <w:r w:rsidRPr="00D528E7">
        <w:rPr>
          <w:rFonts w:ascii="Times New Roman" w:hAnsi="Times New Roman" w:cs="Times New Roman"/>
          <w:b/>
          <w:sz w:val="28"/>
          <w:szCs w:val="28"/>
        </w:rPr>
        <w:t xml:space="preserve"> Н. І.</w:t>
      </w:r>
      <w:r w:rsidRPr="00D528E7">
        <w:rPr>
          <w:rFonts w:ascii="Times New Roman" w:hAnsi="Times New Roman" w:cs="Times New Roman"/>
          <w:sz w:val="28"/>
          <w:szCs w:val="28"/>
        </w:rPr>
        <w:t xml:space="preserve"> Потенціал філософії «</w:t>
      </w:r>
      <w:proofErr w:type="spellStart"/>
      <w:r w:rsidRPr="00D528E7">
        <w:rPr>
          <w:rFonts w:ascii="Times New Roman" w:hAnsi="Times New Roman" w:cs="Times New Roman"/>
          <w:sz w:val="28"/>
          <w:szCs w:val="28"/>
        </w:rPr>
        <w:t>Zero</w:t>
      </w:r>
      <w:proofErr w:type="spellEnd"/>
      <w:r w:rsidRPr="00D52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8E7">
        <w:rPr>
          <w:rFonts w:ascii="Times New Roman" w:hAnsi="Times New Roman" w:cs="Times New Roman"/>
          <w:sz w:val="28"/>
          <w:szCs w:val="28"/>
        </w:rPr>
        <w:t>Waste</w:t>
      </w:r>
      <w:proofErr w:type="spellEnd"/>
      <w:r w:rsidRPr="00D528E7">
        <w:rPr>
          <w:rFonts w:ascii="Times New Roman" w:hAnsi="Times New Roman" w:cs="Times New Roman"/>
          <w:sz w:val="28"/>
          <w:szCs w:val="28"/>
        </w:rPr>
        <w:t xml:space="preserve">» для освіти. Електронний збірник наукових праць ЗОІППО. №5 (52). 2022. </w:t>
      </w:r>
      <w:hyperlink r:id="rId6" w:history="1">
        <w:r w:rsidRPr="00D528E7">
          <w:rPr>
            <w:rFonts w:ascii="Times New Roman" w:hAnsi="Times New Roman" w:cs="Times New Roman"/>
            <w:sz w:val="28"/>
            <w:szCs w:val="28"/>
          </w:rPr>
          <w:t>https://drive.google.com/file/d/16smfy7y9Cnq__gvOBGuq-58IqTK6pTEM/view</w:t>
        </w:r>
      </w:hyperlink>
    </w:p>
    <w:p w:rsidR="00A11263" w:rsidRPr="00A11263" w:rsidRDefault="00A11263" w:rsidP="00A11263">
      <w:pPr>
        <w:pStyle w:val="af6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Dzendzel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Yu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Pyda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S. V., </w:t>
      </w:r>
      <w:proofErr w:type="spellStart"/>
      <w:r w:rsidRPr="00A11263">
        <w:rPr>
          <w:rFonts w:ascii="Times New Roman" w:hAnsi="Times New Roman" w:cs="Times New Roman"/>
          <w:b/>
          <w:sz w:val="28"/>
          <w:szCs w:val="28"/>
        </w:rPr>
        <w:t>Tryhuba</w:t>
      </w:r>
      <w:proofErr w:type="spellEnd"/>
      <w:r w:rsidRPr="00A11263">
        <w:rPr>
          <w:rFonts w:ascii="Times New Roman" w:hAnsi="Times New Roman" w:cs="Times New Roman"/>
          <w:b/>
          <w:sz w:val="28"/>
          <w:szCs w:val="28"/>
        </w:rPr>
        <w:t xml:space="preserve"> O. V.</w:t>
      </w:r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r w:rsidRPr="00A11263">
        <w:rPr>
          <w:rFonts w:ascii="Times New Roman" w:hAnsi="Times New Roman" w:cs="Times New Roman"/>
          <w:sz w:val="28"/>
          <w:szCs w:val="28"/>
          <w:lang w:val="en-US"/>
        </w:rPr>
        <w:t xml:space="preserve">Formation </w:t>
      </w:r>
      <w:proofErr w:type="gramStart"/>
      <w:r w:rsidRPr="00A11263">
        <w:rPr>
          <w:rFonts w:ascii="Times New Roman" w:hAnsi="Times New Roman" w:cs="Times New Roman"/>
          <w:sz w:val="28"/>
          <w:szCs w:val="28"/>
          <w:lang w:val="en-US"/>
        </w:rPr>
        <w:t xml:space="preserve">of  </w:t>
      </w:r>
      <w:proofErr w:type="spellStart"/>
      <w:r w:rsidRPr="00A11263">
        <w:rPr>
          <w:rFonts w:ascii="Times New Roman" w:hAnsi="Times New Roman" w:cs="Times New Roman"/>
          <w:i/>
          <w:sz w:val="28"/>
          <w:szCs w:val="28"/>
          <w:lang w:val="en-US"/>
        </w:rPr>
        <w:t>Lycopersicon</w:t>
      </w:r>
      <w:proofErr w:type="spellEnd"/>
      <w:proofErr w:type="gramEnd"/>
      <w:r w:rsidRPr="00A1126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11263">
        <w:rPr>
          <w:rFonts w:ascii="Times New Roman" w:hAnsi="Times New Roman" w:cs="Times New Roman"/>
          <w:i/>
          <w:sz w:val="28"/>
          <w:szCs w:val="28"/>
          <w:lang w:val="en-US"/>
        </w:rPr>
        <w:t>esculentum</w:t>
      </w:r>
      <w:proofErr w:type="spellEnd"/>
      <w:r w:rsidRPr="00A11263">
        <w:rPr>
          <w:rFonts w:ascii="Times New Roman" w:hAnsi="Times New Roman" w:cs="Times New Roman"/>
          <w:sz w:val="28"/>
          <w:szCs w:val="28"/>
          <w:lang w:val="en-US"/>
        </w:rPr>
        <w:t xml:space="preserve"> Mill. </w:t>
      </w:r>
      <w:proofErr w:type="gramStart"/>
      <w:r w:rsidRPr="00A11263">
        <w:rPr>
          <w:rFonts w:ascii="Times New Roman" w:hAnsi="Times New Roman" w:cs="Times New Roman"/>
          <w:sz w:val="28"/>
          <w:szCs w:val="28"/>
          <w:lang w:val="en-US"/>
        </w:rPr>
        <w:t>yield</w:t>
      </w:r>
      <w:proofErr w:type="gramEnd"/>
      <w:r w:rsidRPr="00A11263">
        <w:rPr>
          <w:rFonts w:ascii="Times New Roman" w:hAnsi="Times New Roman" w:cs="Times New Roman"/>
          <w:sz w:val="28"/>
          <w:szCs w:val="28"/>
          <w:lang w:val="en-US"/>
        </w:rPr>
        <w:t xml:space="preserve"> under the influence of the combined organic and mineral fertilizer. International periodic scientific journal. Modern Technology and Innovative Technologies.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Innovations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agriculture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biology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Issue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№ 23,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Published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Sergeieva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>&amp;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Karlsruhe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Germany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. </w:t>
      </w:r>
      <w:r w:rsidRPr="00A1126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11263">
        <w:rPr>
          <w:rFonts w:ascii="Times New Roman" w:hAnsi="Times New Roman" w:cs="Times New Roman"/>
          <w:sz w:val="28"/>
          <w:szCs w:val="28"/>
        </w:rPr>
        <w:t>. 120-125. DOI: 10.30890/2567-5273.2022-23-01-013.</w:t>
      </w:r>
    </w:p>
    <w:p w:rsidR="00A11263" w:rsidRPr="00A11263" w:rsidRDefault="00A11263" w:rsidP="00A11263">
      <w:pPr>
        <w:pStyle w:val="af6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263">
        <w:rPr>
          <w:rFonts w:ascii="Times New Roman" w:hAnsi="Times New Roman" w:cs="Times New Roman"/>
          <w:sz w:val="28"/>
          <w:szCs w:val="28"/>
        </w:rPr>
        <w:t>Дзюбик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А. В., </w:t>
      </w:r>
      <w:proofErr w:type="spellStart"/>
      <w:r w:rsidRPr="00A11263">
        <w:rPr>
          <w:rFonts w:ascii="Times New Roman" w:hAnsi="Times New Roman" w:cs="Times New Roman"/>
          <w:b/>
          <w:sz w:val="28"/>
          <w:szCs w:val="28"/>
        </w:rPr>
        <w:t>Тригуба</w:t>
      </w:r>
      <w:proofErr w:type="spellEnd"/>
      <w:r w:rsidRPr="00A11263">
        <w:rPr>
          <w:rFonts w:ascii="Times New Roman" w:hAnsi="Times New Roman" w:cs="Times New Roman"/>
          <w:b/>
          <w:sz w:val="28"/>
          <w:szCs w:val="28"/>
        </w:rPr>
        <w:t xml:space="preserve"> О. В.</w:t>
      </w:r>
      <w:r w:rsidRPr="00A11263">
        <w:rPr>
          <w:rFonts w:ascii="Times New Roman" w:hAnsi="Times New Roman" w:cs="Times New Roman"/>
          <w:sz w:val="28"/>
          <w:szCs w:val="28"/>
        </w:rPr>
        <w:t xml:space="preserve"> Формування творчих здібностей учнів на уроках біології і екології за використання анаграм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2nd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Progressive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November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2-4, 2022)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BoScience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Publisher,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Boston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, USA. 2022. </w:t>
      </w:r>
      <w:r w:rsidRPr="00A11263">
        <w:rPr>
          <w:rFonts w:ascii="Times New Roman" w:hAnsi="Times New Roman" w:cs="Times New Roman"/>
          <w:sz w:val="28"/>
          <w:szCs w:val="28"/>
          <w:lang w:val="en-US"/>
        </w:rPr>
        <w:t>P. 236-239</w:t>
      </w:r>
      <w:r w:rsidRPr="00A11263">
        <w:rPr>
          <w:rFonts w:ascii="Times New Roman" w:hAnsi="Times New Roman" w:cs="Times New Roman"/>
          <w:sz w:val="28"/>
          <w:szCs w:val="28"/>
        </w:rPr>
        <w:t>.</w:t>
      </w:r>
    </w:p>
    <w:p w:rsidR="00A11263" w:rsidRPr="00A11263" w:rsidRDefault="00A11263" w:rsidP="00A11263">
      <w:pPr>
        <w:pStyle w:val="af7"/>
        <w:numPr>
          <w:ilvl w:val="0"/>
          <w:numId w:val="44"/>
        </w:numPr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Дзендзель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А. Ю., </w:t>
      </w:r>
      <w:proofErr w:type="spellStart"/>
      <w:r w:rsidRPr="00A11263">
        <w:rPr>
          <w:rFonts w:ascii="Times New Roman" w:eastAsia="Calibri" w:hAnsi="Times New Roman"/>
          <w:b/>
          <w:sz w:val="28"/>
          <w:szCs w:val="28"/>
          <w:lang w:val="uk-UA" w:eastAsia="en-US"/>
        </w:rPr>
        <w:t>Тригуба</w:t>
      </w:r>
      <w:proofErr w:type="spellEnd"/>
      <w:r w:rsidRPr="00A11263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О. В</w:t>
      </w:r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.,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Тимків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А. С.,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Пида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С. В. Продуктивність помідора їстівного за впливу органо-мінерального добрива «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Smart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» композит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Марцінишин®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Тернопільські біологічні читання –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Ternopil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Bioscience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– 2022 : матеріали VІ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Міжнар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наук.-практ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конф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. (13-14 жовтня, Тернопіль). Тернопіль: Вектор, 2022. С. 54-57.</w:t>
      </w:r>
    </w:p>
    <w:p w:rsidR="00A11263" w:rsidRPr="00A11263" w:rsidRDefault="00A11263" w:rsidP="00A11263">
      <w:pPr>
        <w:pStyle w:val="af7"/>
        <w:numPr>
          <w:ilvl w:val="0"/>
          <w:numId w:val="44"/>
        </w:numPr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Дзендзель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А. Ю.,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Пида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С. В., </w:t>
      </w:r>
      <w:proofErr w:type="spellStart"/>
      <w:r w:rsidRPr="00A11263">
        <w:rPr>
          <w:rFonts w:ascii="Times New Roman" w:eastAsia="Calibri" w:hAnsi="Times New Roman"/>
          <w:b/>
          <w:sz w:val="28"/>
          <w:szCs w:val="28"/>
          <w:lang w:val="uk-UA" w:eastAsia="en-US"/>
        </w:rPr>
        <w:t>Тригуба</w:t>
      </w:r>
      <w:proofErr w:type="spellEnd"/>
      <w:r w:rsidRPr="00A11263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О. В.</w:t>
      </w:r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Біохімічний склад плодів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плодів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помідора їстівного </w:t>
      </w:r>
      <w:proofErr w:type="spellStart"/>
      <w:r w:rsidRPr="00A11263">
        <w:rPr>
          <w:rFonts w:ascii="Times New Roman" w:eastAsia="Calibri" w:hAnsi="Times New Roman"/>
          <w:i/>
          <w:sz w:val="28"/>
          <w:szCs w:val="28"/>
          <w:lang w:val="uk-UA" w:eastAsia="en-US"/>
        </w:rPr>
        <w:t>Lycopersicon</w:t>
      </w:r>
      <w:proofErr w:type="spellEnd"/>
      <w:r w:rsidRPr="00A11263">
        <w:rPr>
          <w:rFonts w:ascii="Times New Roman" w:eastAsia="Calibri" w:hAnsi="Times New Roman"/>
          <w:i/>
          <w:sz w:val="28"/>
          <w:szCs w:val="28"/>
          <w:lang w:val="uk-UA" w:eastAsia="en-US"/>
        </w:rPr>
        <w:t xml:space="preserve"> </w:t>
      </w:r>
      <w:proofErr w:type="spellStart"/>
      <w:r w:rsidRPr="00A11263">
        <w:rPr>
          <w:rFonts w:ascii="Times New Roman" w:eastAsia="Calibri" w:hAnsi="Times New Roman"/>
          <w:i/>
          <w:sz w:val="28"/>
          <w:szCs w:val="28"/>
          <w:lang w:val="uk-UA" w:eastAsia="en-US"/>
        </w:rPr>
        <w:t>esculentum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Mill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з</w:t>
      </w:r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а впливу органо-мінерального добрива «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Smart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» композит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Марцінишин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Хімія природних сполук: матеріали VІ Всеукраїнської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науковопрактичної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конференції з міжнародною участю (м. Тернопіль, 27-28 жовтня 2022 р.). Тернопіль: ТНМУ, 2022. С. 32-34.</w:t>
      </w:r>
    </w:p>
    <w:p w:rsidR="00A11263" w:rsidRPr="00A11263" w:rsidRDefault="00A11263" w:rsidP="00A11263">
      <w:pPr>
        <w:pStyle w:val="af7"/>
        <w:numPr>
          <w:ilvl w:val="0"/>
          <w:numId w:val="44"/>
        </w:numPr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Дзендзель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А., </w:t>
      </w:r>
      <w:proofErr w:type="spellStart"/>
      <w:r w:rsidRPr="00A11263">
        <w:rPr>
          <w:rFonts w:ascii="Times New Roman" w:eastAsia="Calibri" w:hAnsi="Times New Roman"/>
          <w:b/>
          <w:sz w:val="28"/>
          <w:szCs w:val="28"/>
          <w:lang w:val="uk-UA" w:eastAsia="en-US"/>
        </w:rPr>
        <w:t>Тригуба</w:t>
      </w:r>
      <w:proofErr w:type="spellEnd"/>
      <w:r w:rsidRPr="00A11263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О.</w:t>
      </w:r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Тимків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А. Накопичення вуглеводів у плодах помідора їстівного </w:t>
      </w:r>
      <w:proofErr w:type="spellStart"/>
      <w:r w:rsidRPr="00A11263">
        <w:rPr>
          <w:rFonts w:ascii="Times New Roman" w:eastAsia="Calibri" w:hAnsi="Times New Roman"/>
          <w:i/>
          <w:sz w:val="28"/>
          <w:szCs w:val="28"/>
          <w:lang w:val="uk-UA" w:eastAsia="en-US"/>
        </w:rPr>
        <w:t>Lycopersicon</w:t>
      </w:r>
      <w:proofErr w:type="spellEnd"/>
      <w:r w:rsidRPr="00A11263">
        <w:rPr>
          <w:rFonts w:ascii="Times New Roman" w:eastAsia="Calibri" w:hAnsi="Times New Roman"/>
          <w:i/>
          <w:sz w:val="28"/>
          <w:szCs w:val="28"/>
          <w:lang w:val="uk-UA" w:eastAsia="en-US"/>
        </w:rPr>
        <w:t xml:space="preserve"> </w:t>
      </w:r>
      <w:proofErr w:type="spellStart"/>
      <w:r w:rsidRPr="00A11263">
        <w:rPr>
          <w:rFonts w:ascii="Times New Roman" w:eastAsia="Calibri" w:hAnsi="Times New Roman"/>
          <w:i/>
          <w:sz w:val="28"/>
          <w:szCs w:val="28"/>
          <w:lang w:val="uk-UA" w:eastAsia="en-US"/>
        </w:rPr>
        <w:t>esculentum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Mill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за впливу технології вирощування з використанням органо-мінерального добрива. </w:t>
      </w:r>
      <w:proofErr w:type="spellStart"/>
      <w:r w:rsidRPr="00A11263">
        <w:rPr>
          <w:rFonts w:ascii="Times New Roman" w:eastAsia="Calibri" w:hAnsi="Times New Roman"/>
          <w:i/>
          <w:sz w:val="28"/>
          <w:szCs w:val="28"/>
          <w:lang w:val="uk-UA" w:eastAsia="en-US"/>
        </w:rPr>
        <w:t>Litteris</w:t>
      </w:r>
      <w:proofErr w:type="spellEnd"/>
      <w:r w:rsidRPr="00A11263">
        <w:rPr>
          <w:rFonts w:ascii="Times New Roman" w:eastAsia="Calibri" w:hAnsi="Times New Roman"/>
          <w:i/>
          <w:sz w:val="28"/>
          <w:szCs w:val="28"/>
          <w:lang w:val="uk-UA" w:eastAsia="en-US"/>
        </w:rPr>
        <w:t xml:space="preserve"> </w:t>
      </w:r>
      <w:proofErr w:type="spellStart"/>
      <w:r w:rsidRPr="00A11263">
        <w:rPr>
          <w:rFonts w:ascii="Times New Roman" w:eastAsia="Calibri" w:hAnsi="Times New Roman"/>
          <w:i/>
          <w:sz w:val="28"/>
          <w:szCs w:val="28"/>
          <w:lang w:val="uk-UA" w:eastAsia="en-US"/>
        </w:rPr>
        <w:t>et</w:t>
      </w:r>
      <w:proofErr w:type="spellEnd"/>
      <w:r w:rsidRPr="00A11263">
        <w:rPr>
          <w:rFonts w:ascii="Times New Roman" w:eastAsia="Calibri" w:hAnsi="Times New Roman"/>
          <w:i/>
          <w:sz w:val="28"/>
          <w:szCs w:val="28"/>
          <w:lang w:val="uk-UA" w:eastAsia="en-US"/>
        </w:rPr>
        <w:t xml:space="preserve"> </w:t>
      </w:r>
      <w:proofErr w:type="spellStart"/>
      <w:r w:rsidRPr="00A11263">
        <w:rPr>
          <w:rFonts w:ascii="Times New Roman" w:eastAsia="Calibri" w:hAnsi="Times New Roman"/>
          <w:i/>
          <w:sz w:val="28"/>
          <w:szCs w:val="28"/>
          <w:lang w:val="uk-UA" w:eastAsia="en-US"/>
        </w:rPr>
        <w:t>artibus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нові горизонти: збірник наукових статей. Випуск  VІІ  /  за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заг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ред.                О. В.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Тригуби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.  Кременець  :  ВЦ  КОГПА ім. Тараса Шевченка, 2022. С. 90-93.</w:t>
      </w:r>
    </w:p>
    <w:p w:rsidR="00A11263" w:rsidRPr="00A11263" w:rsidRDefault="00A11263" w:rsidP="00A11263">
      <w:pPr>
        <w:pStyle w:val="af7"/>
        <w:numPr>
          <w:ilvl w:val="0"/>
          <w:numId w:val="44"/>
        </w:numPr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Мацидін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В., </w:t>
      </w:r>
      <w:proofErr w:type="spellStart"/>
      <w:r w:rsidRPr="00D05410">
        <w:rPr>
          <w:rFonts w:ascii="Times New Roman" w:eastAsia="Calibri" w:hAnsi="Times New Roman"/>
          <w:b/>
          <w:sz w:val="28"/>
          <w:szCs w:val="28"/>
          <w:lang w:val="uk-UA" w:eastAsia="en-US"/>
        </w:rPr>
        <w:t>Тригуба</w:t>
      </w:r>
      <w:proofErr w:type="spellEnd"/>
      <w:r w:rsidRPr="00D05410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О.</w:t>
      </w:r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Природно-заповідний фонд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Кременеччини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Pr="00A11263">
        <w:rPr>
          <w:sz w:val="28"/>
          <w:szCs w:val="28"/>
        </w:rPr>
        <w:t xml:space="preserve">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Litteris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et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artibus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нові горизонти: збірник наукових статей. Випуск  VІІ  /  за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заг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ред. О. В. </w:t>
      </w:r>
      <w:proofErr w:type="spellStart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Тригуби</w:t>
      </w:r>
      <w:proofErr w:type="spellEnd"/>
      <w:r w:rsidRPr="00A11263">
        <w:rPr>
          <w:rFonts w:ascii="Times New Roman" w:eastAsia="Calibri" w:hAnsi="Times New Roman"/>
          <w:sz w:val="28"/>
          <w:szCs w:val="28"/>
          <w:lang w:val="uk-UA" w:eastAsia="en-US"/>
        </w:rPr>
        <w:t>.  Кременець  :  ВЦ  КОГПА ім. Тараса Шевченка, 2022. С. 112-117.</w:t>
      </w:r>
    </w:p>
    <w:p w:rsidR="008D4294" w:rsidRPr="00D528E7" w:rsidRDefault="008D4294" w:rsidP="00A11263">
      <w:pPr>
        <w:pStyle w:val="af7"/>
        <w:numPr>
          <w:ilvl w:val="0"/>
          <w:numId w:val="44"/>
        </w:numPr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>Босик</w:t>
      </w:r>
      <w:proofErr w:type="spellEnd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 А., </w:t>
      </w:r>
      <w:proofErr w:type="spellStart"/>
      <w:r w:rsidRPr="00D528E7">
        <w:rPr>
          <w:rFonts w:ascii="Times New Roman" w:eastAsia="Calibri" w:hAnsi="Times New Roman"/>
          <w:b/>
          <w:sz w:val="28"/>
          <w:szCs w:val="28"/>
          <w:lang w:val="uk-UA" w:eastAsia="en-US"/>
        </w:rPr>
        <w:t>Тригуба</w:t>
      </w:r>
      <w:proofErr w:type="spellEnd"/>
      <w:r w:rsidRPr="00D528E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О. В.</w:t>
      </w:r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Навчальні ігри на уроках біології та екології як засіб формування </w:t>
      </w:r>
      <w:proofErr w:type="spellStart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>soft</w:t>
      </w:r>
      <w:proofErr w:type="spellEnd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>skills</w:t>
      </w:r>
      <w:proofErr w:type="spellEnd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Мат. </w:t>
      </w:r>
      <w:proofErr w:type="spellStart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>Міжнар</w:t>
      </w:r>
      <w:proofErr w:type="spellEnd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</w:t>
      </w:r>
      <w:proofErr w:type="spellStart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>наук.-практ</w:t>
      </w:r>
      <w:proofErr w:type="spellEnd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</w:t>
      </w:r>
      <w:proofErr w:type="spellStart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>конф</w:t>
      </w:r>
      <w:proofErr w:type="spellEnd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</w:t>
      </w:r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lastRenderedPageBreak/>
        <w:t xml:space="preserve">«Відкрита наука України: </w:t>
      </w:r>
      <w:proofErr w:type="spellStart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>візійний</w:t>
      </w:r>
      <w:proofErr w:type="spellEnd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дискурс в умовах воєнного стану». Ужгород.</w:t>
      </w:r>
      <w:r w:rsidR="00A1126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С. 20-23.</w:t>
      </w:r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</w:t>
      </w:r>
    </w:p>
    <w:p w:rsidR="008D4294" w:rsidRPr="00D528E7" w:rsidRDefault="008D4294" w:rsidP="00A11263">
      <w:pPr>
        <w:pStyle w:val="af7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Онищук В., </w:t>
      </w:r>
      <w:proofErr w:type="spellStart"/>
      <w:r w:rsidRPr="00D528E7">
        <w:rPr>
          <w:rFonts w:ascii="Times New Roman" w:eastAsia="Calibri" w:hAnsi="Times New Roman"/>
          <w:b/>
          <w:sz w:val="28"/>
          <w:szCs w:val="28"/>
          <w:lang w:val="uk-UA" w:eastAsia="en-US"/>
        </w:rPr>
        <w:t>Тригуба</w:t>
      </w:r>
      <w:proofErr w:type="spellEnd"/>
      <w:r w:rsidRPr="00D528E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О.</w:t>
      </w:r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Перспективи розвитку екологічного туризму в Тернопільській області. Мат. </w:t>
      </w:r>
      <w:r w:rsidRPr="00D528E7">
        <w:rPr>
          <w:rFonts w:ascii="Times New Roman" w:eastAsia="Calibri" w:hAnsi="Times New Roman"/>
          <w:sz w:val="28"/>
          <w:szCs w:val="28"/>
          <w:lang w:val="en-US" w:eastAsia="en-US"/>
        </w:rPr>
        <w:t>IX</w:t>
      </w:r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молодіжної науково-практичної   конференції «Спадщина Кременецьких гір». Кременець. С. 122-124</w:t>
      </w:r>
      <w:r w:rsidR="00A11263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8D4294" w:rsidRPr="00D528E7" w:rsidRDefault="008D4294" w:rsidP="00A11263">
      <w:pPr>
        <w:pStyle w:val="af7"/>
        <w:numPr>
          <w:ilvl w:val="0"/>
          <w:numId w:val="44"/>
        </w:numPr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proofErr w:type="spellStart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>Носалюк</w:t>
      </w:r>
      <w:proofErr w:type="spellEnd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А. В., </w:t>
      </w:r>
      <w:proofErr w:type="spellStart"/>
      <w:r w:rsidRPr="00D528E7">
        <w:rPr>
          <w:rFonts w:ascii="Times New Roman" w:eastAsia="Calibri" w:hAnsi="Times New Roman"/>
          <w:b/>
          <w:sz w:val="28"/>
          <w:szCs w:val="28"/>
          <w:lang w:val="uk-UA" w:eastAsia="en-US"/>
        </w:rPr>
        <w:t>Тригуба</w:t>
      </w:r>
      <w:proofErr w:type="spellEnd"/>
      <w:r w:rsidRPr="00D528E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О. В.</w:t>
      </w:r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>Майндмеппінг</w:t>
      </w:r>
      <w:proofErr w:type="spellEnd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як сучасний інструмент творчого вчителя біології і екології </w:t>
      </w:r>
      <w:proofErr w:type="spellStart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>Kremenets</w:t>
      </w:r>
      <w:proofErr w:type="spellEnd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>science</w:t>
      </w:r>
      <w:proofErr w:type="spellEnd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proofErr w:type="spellStart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>open</w:t>
      </w:r>
      <w:proofErr w:type="spellEnd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>air</w:t>
      </w:r>
      <w:proofErr w:type="spellEnd"/>
      <w:r w:rsidRPr="00D528E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або наука в кросівках: збірник наукових праць. Випуск VIІІ </w:t>
      </w:r>
      <w:r w:rsidRPr="00D528E7">
        <w:rPr>
          <w:rFonts w:ascii="Times New Roman" w:hAnsi="Times New Roman"/>
          <w:sz w:val="28"/>
          <w:szCs w:val="28"/>
          <w:lang w:val="uk-UA"/>
        </w:rPr>
        <w:t xml:space="preserve">/  за </w:t>
      </w:r>
      <w:proofErr w:type="spellStart"/>
      <w:r w:rsidRPr="00D528E7">
        <w:rPr>
          <w:rFonts w:ascii="Times New Roman" w:hAnsi="Times New Roman"/>
          <w:sz w:val="28"/>
          <w:szCs w:val="28"/>
          <w:lang w:val="uk-UA"/>
        </w:rPr>
        <w:t>заг</w:t>
      </w:r>
      <w:proofErr w:type="spellEnd"/>
      <w:r w:rsidRPr="00D528E7">
        <w:rPr>
          <w:rFonts w:ascii="Times New Roman" w:hAnsi="Times New Roman"/>
          <w:sz w:val="28"/>
          <w:szCs w:val="28"/>
          <w:lang w:val="uk-UA"/>
        </w:rPr>
        <w:t xml:space="preserve">. ред.  О. В. </w:t>
      </w:r>
      <w:proofErr w:type="spellStart"/>
      <w:r w:rsidRPr="00D528E7">
        <w:rPr>
          <w:rFonts w:ascii="Times New Roman" w:hAnsi="Times New Roman"/>
          <w:sz w:val="28"/>
          <w:szCs w:val="28"/>
          <w:lang w:val="uk-UA"/>
        </w:rPr>
        <w:t>Тригуби</w:t>
      </w:r>
      <w:proofErr w:type="spellEnd"/>
      <w:r w:rsidRPr="00D528E7">
        <w:rPr>
          <w:rFonts w:ascii="Times New Roman" w:hAnsi="Times New Roman"/>
          <w:sz w:val="28"/>
          <w:szCs w:val="28"/>
          <w:lang w:val="uk-UA"/>
        </w:rPr>
        <w:t xml:space="preserve">.  Кременець  :  ВЦ  КОГПА ім. Тараса Шевченка, 2023. </w:t>
      </w:r>
      <w:r w:rsidR="00A11263">
        <w:rPr>
          <w:rFonts w:ascii="Times New Roman" w:hAnsi="Times New Roman"/>
          <w:sz w:val="28"/>
          <w:szCs w:val="28"/>
          <w:lang w:val="uk-UA"/>
        </w:rPr>
        <w:t>С. 42-45.</w:t>
      </w:r>
    </w:p>
    <w:p w:rsidR="00A11263" w:rsidRPr="00A11263" w:rsidRDefault="00A11263" w:rsidP="00A11263">
      <w:pPr>
        <w:pStyle w:val="af6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263">
        <w:rPr>
          <w:rFonts w:ascii="Times New Roman" w:hAnsi="Times New Roman" w:cs="Times New Roman"/>
          <w:b/>
          <w:sz w:val="28"/>
          <w:szCs w:val="28"/>
        </w:rPr>
        <w:t>Гурська</w:t>
      </w:r>
      <w:proofErr w:type="spellEnd"/>
      <w:r w:rsidRPr="00A11263">
        <w:rPr>
          <w:rFonts w:ascii="Times New Roman" w:hAnsi="Times New Roman" w:cs="Times New Roman"/>
          <w:b/>
          <w:sz w:val="28"/>
          <w:szCs w:val="28"/>
        </w:rPr>
        <w:t xml:space="preserve"> О.В.</w:t>
      </w:r>
      <w:r w:rsidRPr="00D05410">
        <w:rPr>
          <w:rFonts w:ascii="Times New Roman" w:hAnsi="Times New Roman" w:cs="Times New Roman"/>
          <w:sz w:val="28"/>
          <w:szCs w:val="28"/>
        </w:rPr>
        <w:t>,</w:t>
      </w:r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Маньковська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І.М. Особливості організації дослідницької діяльності старшокласників під час реалізації навчальних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з біології. </w:t>
      </w:r>
      <w:proofErr w:type="spellStart"/>
      <w:r w:rsidRPr="00A11263">
        <w:rPr>
          <w:rFonts w:ascii="Times New Roman" w:hAnsi="Times New Roman" w:cs="Times New Roman"/>
          <w:i/>
          <w:sz w:val="28"/>
          <w:szCs w:val="28"/>
        </w:rPr>
        <w:t>Litteris</w:t>
      </w:r>
      <w:proofErr w:type="spellEnd"/>
      <w:r w:rsidRPr="00A112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i/>
          <w:sz w:val="28"/>
          <w:szCs w:val="28"/>
        </w:rPr>
        <w:t>et</w:t>
      </w:r>
      <w:proofErr w:type="spellEnd"/>
      <w:r w:rsidRPr="00A112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i/>
          <w:sz w:val="28"/>
          <w:szCs w:val="28"/>
        </w:rPr>
        <w:t>Artibus</w:t>
      </w:r>
      <w:proofErr w:type="spellEnd"/>
      <w:r w:rsidRPr="00A11263">
        <w:rPr>
          <w:rFonts w:ascii="Times New Roman" w:hAnsi="Times New Roman" w:cs="Times New Roman"/>
          <w:i/>
          <w:sz w:val="28"/>
          <w:szCs w:val="28"/>
        </w:rPr>
        <w:t>: нові горизонти: збірник наукових статей</w:t>
      </w:r>
      <w:r w:rsidRPr="00A11263">
        <w:rPr>
          <w:rFonts w:ascii="Times New Roman" w:hAnsi="Times New Roman" w:cs="Times New Roman"/>
          <w:sz w:val="28"/>
          <w:szCs w:val="28"/>
        </w:rPr>
        <w:t xml:space="preserve">. Випуск VІІ / за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. ред. О. В.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Тригуби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>. Кременець : КОГПА ім. Тараса Шевченка, 2022. С. 109-112.</w:t>
      </w:r>
    </w:p>
    <w:p w:rsidR="00A11263" w:rsidRPr="00A11263" w:rsidRDefault="00A11263" w:rsidP="00A11263">
      <w:pPr>
        <w:pStyle w:val="af6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263">
        <w:rPr>
          <w:rFonts w:ascii="Times New Roman" w:hAnsi="Times New Roman" w:cs="Times New Roman"/>
          <w:b/>
          <w:sz w:val="28"/>
          <w:szCs w:val="28"/>
        </w:rPr>
        <w:t>Гурська</w:t>
      </w:r>
      <w:proofErr w:type="spellEnd"/>
      <w:r w:rsidRPr="00A11263">
        <w:rPr>
          <w:rFonts w:ascii="Times New Roman" w:hAnsi="Times New Roman" w:cs="Times New Roman"/>
          <w:b/>
          <w:sz w:val="28"/>
          <w:szCs w:val="28"/>
        </w:rPr>
        <w:t xml:space="preserve"> О. В.</w:t>
      </w:r>
      <w:r w:rsidRPr="00D05410">
        <w:rPr>
          <w:rFonts w:ascii="Times New Roman" w:hAnsi="Times New Roman" w:cs="Times New Roman"/>
          <w:sz w:val="28"/>
          <w:szCs w:val="28"/>
        </w:rPr>
        <w:t>,</w:t>
      </w:r>
      <w:r w:rsidRPr="00A11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263">
        <w:rPr>
          <w:rFonts w:ascii="Times New Roman" w:hAnsi="Times New Roman" w:cs="Times New Roman"/>
          <w:sz w:val="28"/>
          <w:szCs w:val="28"/>
        </w:rPr>
        <w:t>Онуфрійчук</w:t>
      </w:r>
      <w:proofErr w:type="spellEnd"/>
      <w:r w:rsidRPr="00A11263">
        <w:rPr>
          <w:rFonts w:ascii="Times New Roman" w:hAnsi="Times New Roman" w:cs="Times New Roman"/>
          <w:sz w:val="28"/>
          <w:szCs w:val="28"/>
        </w:rPr>
        <w:t xml:space="preserve"> І.М. Технології формування практичних навичок розв’язування біологічних задач в учнів старшої школи. </w:t>
      </w:r>
      <w:r w:rsidRPr="00A11263">
        <w:rPr>
          <w:rFonts w:ascii="Times New Roman" w:hAnsi="Times New Roman" w:cs="Times New Roman"/>
          <w:i/>
          <w:sz w:val="28"/>
          <w:szCs w:val="28"/>
        </w:rPr>
        <w:t>Матеріали Всеукраїнської науково-практичної конференції «Подільські читання»,</w:t>
      </w:r>
      <w:r w:rsidRPr="00A11263">
        <w:rPr>
          <w:rFonts w:ascii="Times New Roman" w:hAnsi="Times New Roman" w:cs="Times New Roman"/>
          <w:sz w:val="28"/>
          <w:szCs w:val="28"/>
        </w:rPr>
        <w:t xml:space="preserve"> 8-9 грудня 2022 р., м. Кам’янець-Подільський.</w:t>
      </w:r>
      <w:r>
        <w:rPr>
          <w:rFonts w:ascii="Times New Roman" w:hAnsi="Times New Roman" w:cs="Times New Roman"/>
          <w:sz w:val="28"/>
          <w:szCs w:val="28"/>
        </w:rPr>
        <w:t xml:space="preserve"> С. 60-62.</w:t>
      </w:r>
    </w:p>
    <w:p w:rsidR="008D4294" w:rsidRPr="008D4294" w:rsidRDefault="008D4294" w:rsidP="00A11263">
      <w:pPr>
        <w:widowControl/>
        <w:suppressAutoHyphens w:val="0"/>
        <w:ind w:left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47891" w:rsidRDefault="00A47891" w:rsidP="00A11263">
      <w:pPr>
        <w:ind w:left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00B7B" w:rsidRPr="00522B44" w:rsidRDefault="00B00B7B" w:rsidP="00A11263">
      <w:pPr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B44">
        <w:rPr>
          <w:rFonts w:ascii="Times New Roman" w:hAnsi="Times New Roman" w:cs="Times New Roman"/>
          <w:b/>
          <w:i/>
          <w:iCs/>
          <w:sz w:val="28"/>
          <w:szCs w:val="28"/>
        </w:rPr>
        <w:t>Навчально-методичні праці</w:t>
      </w:r>
      <w:r w:rsidR="0048073F" w:rsidRPr="00522B44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024B50" w:rsidRPr="00024B50" w:rsidRDefault="00024B50" w:rsidP="00A11263">
      <w:pPr>
        <w:pStyle w:val="af7"/>
        <w:numPr>
          <w:ilvl w:val="0"/>
          <w:numId w:val="33"/>
        </w:numPr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bookmarkStart w:id="5" w:name="_Hlk87058687"/>
      <w:r w:rsidRPr="00024B50">
        <w:rPr>
          <w:rFonts w:ascii="Times New Roman" w:hAnsi="Times New Roman"/>
          <w:b/>
          <w:bCs/>
          <w:iCs/>
          <w:sz w:val="28"/>
          <w:szCs w:val="28"/>
          <w:lang w:val="uk-UA"/>
        </w:rPr>
        <w:t>Галаган О. К.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024B50">
        <w:rPr>
          <w:rFonts w:ascii="Times New Roman" w:hAnsi="Times New Roman"/>
          <w:bCs/>
          <w:iCs/>
          <w:sz w:val="28"/>
          <w:szCs w:val="28"/>
          <w:lang w:val="uk-UA"/>
        </w:rPr>
        <w:t>Силабус</w:t>
      </w:r>
      <w:proofErr w:type="spellEnd"/>
      <w:r w:rsidRPr="00024B50">
        <w:rPr>
          <w:rFonts w:ascii="Times New Roman" w:hAnsi="Times New Roman"/>
          <w:bCs/>
          <w:iCs/>
          <w:sz w:val="28"/>
          <w:szCs w:val="28"/>
          <w:lang w:val="uk-UA"/>
        </w:rPr>
        <w:t xml:space="preserve"> «Соціальна екологія» для студентів спеціальностей 014 Середня освіта (Біологія та здоров’я людини) та 101 Екологія першого (бакалаврського) рівня вищої освіти. Кременець, 2022. 2 с.  </w:t>
      </w:r>
    </w:p>
    <w:p w:rsidR="008D4294" w:rsidRPr="00A11263" w:rsidRDefault="008D4294" w:rsidP="00A11263">
      <w:pPr>
        <w:pStyle w:val="af6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28E7">
        <w:rPr>
          <w:rFonts w:ascii="Times New Roman" w:hAnsi="Times New Roman" w:cs="Times New Roman"/>
          <w:sz w:val="28"/>
          <w:szCs w:val="28"/>
        </w:rPr>
        <w:t xml:space="preserve">Методичні рекомендації до виконання кваліфікаційних робіт для здобувачів першого (бакалаврського) рівня вищої освіти галузі знань 01 Освіта / Педагогіка спеціальності 014 Середня освіта (Біологія та здоров’я людини) / </w:t>
      </w:r>
      <w:proofErr w:type="spellStart"/>
      <w:r w:rsidRPr="00D528E7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D528E7">
        <w:rPr>
          <w:rFonts w:ascii="Times New Roman" w:hAnsi="Times New Roman" w:cs="Times New Roman"/>
          <w:sz w:val="28"/>
          <w:szCs w:val="28"/>
        </w:rPr>
        <w:t xml:space="preserve">. : </w:t>
      </w:r>
      <w:r w:rsidRPr="00D528E7">
        <w:rPr>
          <w:rFonts w:ascii="Times New Roman" w:hAnsi="Times New Roman" w:cs="Times New Roman"/>
          <w:b/>
          <w:sz w:val="28"/>
          <w:szCs w:val="28"/>
        </w:rPr>
        <w:t>Н. І. </w:t>
      </w:r>
      <w:proofErr w:type="spellStart"/>
      <w:r w:rsidRPr="00D528E7">
        <w:rPr>
          <w:rFonts w:ascii="Times New Roman" w:hAnsi="Times New Roman" w:cs="Times New Roman"/>
          <w:b/>
          <w:sz w:val="28"/>
          <w:szCs w:val="28"/>
        </w:rPr>
        <w:t>Цицюра</w:t>
      </w:r>
      <w:proofErr w:type="spellEnd"/>
      <w:r w:rsidRPr="00D528E7">
        <w:rPr>
          <w:rFonts w:ascii="Times New Roman" w:hAnsi="Times New Roman" w:cs="Times New Roman"/>
          <w:b/>
          <w:sz w:val="28"/>
          <w:szCs w:val="28"/>
        </w:rPr>
        <w:t>, О. І. Дух.</w:t>
      </w:r>
      <w:r w:rsidRPr="00D528E7">
        <w:rPr>
          <w:rFonts w:ascii="Times New Roman" w:hAnsi="Times New Roman" w:cs="Times New Roman"/>
          <w:sz w:val="28"/>
          <w:szCs w:val="28"/>
        </w:rPr>
        <w:t xml:space="preserve"> Кременець : Вид-во </w:t>
      </w:r>
      <w:r w:rsidRPr="00A11263">
        <w:rPr>
          <w:rFonts w:ascii="Times New Roman" w:hAnsi="Times New Roman" w:cs="Times New Roman"/>
          <w:sz w:val="28"/>
          <w:szCs w:val="28"/>
        </w:rPr>
        <w:t>КОГПА ім. Тараса Шевченка, 2022. 47 с.</w:t>
      </w:r>
    </w:p>
    <w:bookmarkEnd w:id="5"/>
    <w:p w:rsidR="00A11263" w:rsidRPr="00A11263" w:rsidRDefault="00A11263" w:rsidP="00A11263">
      <w:pPr>
        <w:pStyle w:val="af6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263">
        <w:rPr>
          <w:rFonts w:ascii="Times New Roman" w:hAnsi="Times New Roman" w:cs="Times New Roman"/>
          <w:b/>
          <w:sz w:val="28"/>
          <w:szCs w:val="28"/>
        </w:rPr>
        <w:t>Гурська</w:t>
      </w:r>
      <w:proofErr w:type="spellEnd"/>
      <w:r w:rsidRPr="00A11263">
        <w:rPr>
          <w:rFonts w:ascii="Times New Roman" w:hAnsi="Times New Roman" w:cs="Times New Roman"/>
          <w:b/>
          <w:sz w:val="28"/>
          <w:szCs w:val="28"/>
        </w:rPr>
        <w:t xml:space="preserve"> О. В.</w:t>
      </w:r>
      <w:r w:rsidRPr="00A11263">
        <w:rPr>
          <w:rFonts w:ascii="Times New Roman" w:hAnsi="Times New Roman" w:cs="Times New Roman"/>
          <w:sz w:val="28"/>
          <w:szCs w:val="28"/>
        </w:rPr>
        <w:t xml:space="preserve"> Зошит для практичних робіт</w:t>
      </w:r>
      <w:r w:rsidRPr="00A11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263">
        <w:rPr>
          <w:rFonts w:ascii="Times New Roman" w:hAnsi="Times New Roman" w:cs="Times New Roman"/>
          <w:sz w:val="28"/>
          <w:szCs w:val="28"/>
        </w:rPr>
        <w:t>з освітнього компоненту «Моніторинг довкілля» для здобувачів першого (бакалаврського) рівня вищої освіти спеціальності 014 Середня освіта (Біологія та здоров’я людини). Кременець, 2022. 42 с.</w:t>
      </w:r>
    </w:p>
    <w:p w:rsidR="00D528E7" w:rsidRPr="00D528E7" w:rsidRDefault="00D528E7" w:rsidP="00A11263">
      <w:pPr>
        <w:pStyle w:val="af6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28E7">
        <w:rPr>
          <w:rFonts w:ascii="Times New Roman" w:hAnsi="Times New Roman" w:cs="Times New Roman"/>
          <w:b/>
          <w:sz w:val="28"/>
          <w:szCs w:val="28"/>
        </w:rPr>
        <w:t>Гурська</w:t>
      </w:r>
      <w:proofErr w:type="spellEnd"/>
      <w:r w:rsidRPr="00D528E7">
        <w:rPr>
          <w:rFonts w:ascii="Times New Roman" w:hAnsi="Times New Roman" w:cs="Times New Roman"/>
          <w:b/>
          <w:sz w:val="28"/>
          <w:szCs w:val="28"/>
        </w:rPr>
        <w:t xml:space="preserve"> О. В.</w:t>
      </w:r>
      <w:r w:rsidRPr="00D528E7">
        <w:rPr>
          <w:rFonts w:ascii="Times New Roman" w:hAnsi="Times New Roman" w:cs="Times New Roman"/>
          <w:sz w:val="28"/>
          <w:szCs w:val="28"/>
        </w:rPr>
        <w:t xml:space="preserve"> Методичні рекомендації до проведення самостійної роботи з освітнього компоненту «Молекулярна біологія та </w:t>
      </w:r>
      <w:proofErr w:type="spellStart"/>
      <w:r w:rsidRPr="00D528E7">
        <w:rPr>
          <w:rFonts w:ascii="Times New Roman" w:hAnsi="Times New Roman" w:cs="Times New Roman"/>
          <w:sz w:val="28"/>
          <w:szCs w:val="28"/>
        </w:rPr>
        <w:t>геноміка</w:t>
      </w:r>
      <w:proofErr w:type="spellEnd"/>
      <w:r w:rsidRPr="00D528E7">
        <w:rPr>
          <w:rFonts w:ascii="Times New Roman" w:hAnsi="Times New Roman" w:cs="Times New Roman"/>
          <w:sz w:val="28"/>
          <w:szCs w:val="28"/>
        </w:rPr>
        <w:t xml:space="preserve"> людини» для здобувачів другого (магістерського) рівня вищої освіти спеціальності 014 Середня освіта (Біологія та здоров’я людини). Кременець 2023 38 с.</w:t>
      </w:r>
    </w:p>
    <w:p w:rsidR="00D528E7" w:rsidRPr="00D528E7" w:rsidRDefault="00D528E7" w:rsidP="00A11263">
      <w:pPr>
        <w:pStyle w:val="af6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28E7">
        <w:rPr>
          <w:rFonts w:ascii="Times New Roman" w:hAnsi="Times New Roman" w:cs="Times New Roman"/>
          <w:b/>
          <w:sz w:val="28"/>
          <w:szCs w:val="28"/>
        </w:rPr>
        <w:t>Гурська</w:t>
      </w:r>
      <w:proofErr w:type="spellEnd"/>
      <w:r w:rsidRPr="00D528E7">
        <w:rPr>
          <w:rFonts w:ascii="Times New Roman" w:hAnsi="Times New Roman" w:cs="Times New Roman"/>
          <w:b/>
          <w:sz w:val="28"/>
          <w:szCs w:val="28"/>
        </w:rPr>
        <w:t xml:space="preserve"> О. В. </w:t>
      </w:r>
      <w:r w:rsidRPr="00D528E7">
        <w:rPr>
          <w:rFonts w:ascii="Times New Roman" w:hAnsi="Times New Roman" w:cs="Times New Roman"/>
          <w:sz w:val="28"/>
          <w:szCs w:val="28"/>
        </w:rPr>
        <w:t>Методичні рекомендації до проведення самостійної роботи з освітнього компоненту «Хімія біологічна» для здобувачів першого (бакалаврського) рівня вищої освіти спеціальності 014 Середня освіта (Фізична культура)</w:t>
      </w:r>
      <w:proofErr w:type="spellStart"/>
      <w:r w:rsidRPr="00D528E7">
        <w:rPr>
          <w:rFonts w:ascii="Times New Roman" w:hAnsi="Times New Roman" w:cs="Times New Roman"/>
          <w:sz w:val="28"/>
          <w:szCs w:val="28"/>
        </w:rPr>
        <w:t>.Кременець</w:t>
      </w:r>
      <w:proofErr w:type="spellEnd"/>
      <w:r w:rsidRPr="00D528E7">
        <w:rPr>
          <w:rFonts w:ascii="Times New Roman" w:hAnsi="Times New Roman" w:cs="Times New Roman"/>
          <w:sz w:val="28"/>
          <w:szCs w:val="28"/>
        </w:rPr>
        <w:t>, 2022. 20 с</w:t>
      </w:r>
      <w:r w:rsidR="00D05410">
        <w:rPr>
          <w:rFonts w:ascii="Times New Roman" w:hAnsi="Times New Roman" w:cs="Times New Roman"/>
          <w:sz w:val="28"/>
          <w:szCs w:val="28"/>
        </w:rPr>
        <w:t>.</w:t>
      </w:r>
    </w:p>
    <w:p w:rsidR="0062291B" w:rsidRDefault="0062291B" w:rsidP="00A11263">
      <w:pPr>
        <w:ind w:left="709"/>
        <w:jc w:val="both"/>
        <w:rPr>
          <w:rFonts w:hint="eastAsia"/>
          <w:sz w:val="28"/>
          <w:szCs w:val="28"/>
        </w:rPr>
      </w:pPr>
    </w:p>
    <w:p w:rsidR="006108E2" w:rsidRPr="00703F8D" w:rsidRDefault="006108E2" w:rsidP="00A11263">
      <w:pPr>
        <w:ind w:left="709"/>
        <w:jc w:val="both"/>
        <w:rPr>
          <w:rFonts w:hint="eastAsia"/>
          <w:sz w:val="28"/>
          <w:szCs w:val="28"/>
        </w:rPr>
      </w:pPr>
    </w:p>
    <w:p w:rsidR="002712A0" w:rsidRPr="00522B44" w:rsidRDefault="00A66257" w:rsidP="00A11263">
      <w:pPr>
        <w:ind w:left="-284" w:right="141" w:firstLine="56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2B4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Керівництво студентськ</w:t>
      </w:r>
      <w:r w:rsidR="002712A0" w:rsidRPr="00522B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ими</w:t>
      </w:r>
      <w:r w:rsidRPr="00522B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712A0" w:rsidRPr="00522B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проблемними</w:t>
      </w:r>
      <w:r w:rsidRPr="00522B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груп</w:t>
      </w:r>
      <w:r w:rsidR="002712A0" w:rsidRPr="00522B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ами:</w:t>
      </w:r>
    </w:p>
    <w:p w:rsidR="00522B44" w:rsidRPr="00D05410" w:rsidRDefault="00522B44" w:rsidP="00A11263">
      <w:pPr>
        <w:widowControl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5410">
        <w:rPr>
          <w:rFonts w:ascii="Times New Roman" w:hAnsi="Times New Roman" w:cs="Times New Roman"/>
          <w:sz w:val="28"/>
          <w:szCs w:val="28"/>
        </w:rPr>
        <w:t xml:space="preserve">Дослідження лісових екосистем (Керівник – </w:t>
      </w:r>
      <w:r w:rsidRPr="00D05410">
        <w:rPr>
          <w:rFonts w:ascii="Times New Roman" w:hAnsi="Times New Roman" w:cs="Times New Roman"/>
          <w:b/>
          <w:bCs/>
          <w:sz w:val="28"/>
          <w:szCs w:val="28"/>
        </w:rPr>
        <w:t>Бондар О. Б</w:t>
      </w:r>
      <w:r w:rsidRPr="00D05410">
        <w:rPr>
          <w:rFonts w:ascii="Times New Roman" w:hAnsi="Times New Roman" w:cs="Times New Roman"/>
          <w:sz w:val="28"/>
          <w:szCs w:val="28"/>
        </w:rPr>
        <w:t>., кандидат сільськогосподарських наук, старший викладач).</w:t>
      </w:r>
    </w:p>
    <w:p w:rsidR="00522B44" w:rsidRPr="00024B50" w:rsidRDefault="00522B44" w:rsidP="00A11263">
      <w:pPr>
        <w:widowControl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B50">
        <w:rPr>
          <w:rFonts w:ascii="Times New Roman" w:hAnsi="Times New Roman" w:cs="Times New Roman"/>
          <w:sz w:val="28"/>
          <w:szCs w:val="28"/>
        </w:rPr>
        <w:t>Кременеччина</w:t>
      </w:r>
      <w:proofErr w:type="spellEnd"/>
      <w:r w:rsidRPr="00024B50">
        <w:rPr>
          <w:rFonts w:ascii="Times New Roman" w:hAnsi="Times New Roman" w:cs="Times New Roman"/>
          <w:sz w:val="28"/>
          <w:szCs w:val="28"/>
        </w:rPr>
        <w:t xml:space="preserve"> екологічна (Керівник – </w:t>
      </w:r>
      <w:r w:rsidRPr="00024B50">
        <w:rPr>
          <w:rFonts w:ascii="Times New Roman" w:hAnsi="Times New Roman" w:cs="Times New Roman"/>
          <w:b/>
          <w:bCs/>
          <w:sz w:val="28"/>
          <w:szCs w:val="28"/>
        </w:rPr>
        <w:t>Галаган О. К</w:t>
      </w:r>
      <w:r w:rsidRPr="00024B50">
        <w:rPr>
          <w:rFonts w:ascii="Times New Roman" w:hAnsi="Times New Roman" w:cs="Times New Roman"/>
          <w:sz w:val="28"/>
          <w:szCs w:val="28"/>
        </w:rPr>
        <w:t>., кандидат біологічних наук, доцент).</w:t>
      </w:r>
    </w:p>
    <w:p w:rsidR="00522B44" w:rsidRPr="00024B50" w:rsidRDefault="00522B44" w:rsidP="00A11263">
      <w:pPr>
        <w:widowControl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4B50">
        <w:rPr>
          <w:rFonts w:ascii="Times New Roman" w:hAnsi="Times New Roman" w:cs="Times New Roman"/>
          <w:sz w:val="28"/>
          <w:szCs w:val="28"/>
        </w:rPr>
        <w:t xml:space="preserve">Оцінка екологічного стану та проведення моніторингу довкілля методом </w:t>
      </w:r>
      <w:proofErr w:type="spellStart"/>
      <w:r w:rsidRPr="00024B50">
        <w:rPr>
          <w:rFonts w:ascii="Times New Roman" w:hAnsi="Times New Roman" w:cs="Times New Roman"/>
          <w:sz w:val="28"/>
          <w:szCs w:val="28"/>
        </w:rPr>
        <w:t>біотестування</w:t>
      </w:r>
      <w:proofErr w:type="spellEnd"/>
      <w:r w:rsidRPr="00024B50">
        <w:rPr>
          <w:rFonts w:ascii="Times New Roman" w:hAnsi="Times New Roman" w:cs="Times New Roman"/>
          <w:sz w:val="28"/>
          <w:szCs w:val="28"/>
        </w:rPr>
        <w:t xml:space="preserve"> (Керівник – </w:t>
      </w:r>
      <w:proofErr w:type="spellStart"/>
      <w:r w:rsidRPr="00024B50">
        <w:rPr>
          <w:rFonts w:ascii="Times New Roman" w:hAnsi="Times New Roman" w:cs="Times New Roman"/>
          <w:b/>
          <w:bCs/>
          <w:sz w:val="28"/>
          <w:szCs w:val="28"/>
        </w:rPr>
        <w:t>Гурс</w:t>
      </w:r>
      <w:proofErr w:type="spellEnd"/>
      <w:r w:rsidRPr="00024B50">
        <w:rPr>
          <w:rFonts w:ascii="Times New Roman" w:hAnsi="Times New Roman" w:cs="Times New Roman"/>
          <w:b/>
          <w:bCs/>
          <w:sz w:val="28"/>
          <w:szCs w:val="28"/>
        </w:rPr>
        <w:t>ька О. В.</w:t>
      </w:r>
      <w:r w:rsidRPr="00024B50">
        <w:rPr>
          <w:rFonts w:ascii="Times New Roman" w:hAnsi="Times New Roman" w:cs="Times New Roman"/>
          <w:sz w:val="28"/>
          <w:szCs w:val="28"/>
        </w:rPr>
        <w:t>, кандидат біологічних наук, старший викладач).</w:t>
      </w:r>
    </w:p>
    <w:p w:rsidR="00522B44" w:rsidRPr="0062291B" w:rsidRDefault="0062291B" w:rsidP="00A11263">
      <w:pPr>
        <w:widowControl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263">
        <w:rPr>
          <w:rFonts w:ascii="Times New Roman" w:eastAsia="Calibri" w:hAnsi="Times New Roman" w:cs="Times New Roman"/>
          <w:bCs/>
          <w:sz w:val="28"/>
          <w:szCs w:val="28"/>
        </w:rPr>
        <w:t>Фіторізноманіття</w:t>
      </w:r>
      <w:proofErr w:type="spellEnd"/>
      <w:r w:rsidRPr="00A11263">
        <w:rPr>
          <w:rFonts w:ascii="Times New Roman" w:eastAsia="Calibri" w:hAnsi="Times New Roman" w:cs="Times New Roman"/>
          <w:bCs/>
          <w:sz w:val="28"/>
          <w:szCs w:val="28"/>
        </w:rPr>
        <w:t xml:space="preserve"> Кременецького </w:t>
      </w:r>
      <w:proofErr w:type="spellStart"/>
      <w:r w:rsidRPr="00A11263">
        <w:rPr>
          <w:rFonts w:ascii="Times New Roman" w:eastAsia="Calibri" w:hAnsi="Times New Roman" w:cs="Times New Roman"/>
          <w:bCs/>
          <w:sz w:val="28"/>
          <w:szCs w:val="28"/>
        </w:rPr>
        <w:t>горбогір’я</w:t>
      </w:r>
      <w:proofErr w:type="spellEnd"/>
      <w:r w:rsidRPr="0062291B">
        <w:rPr>
          <w:rFonts w:ascii="Times New Roman" w:hAnsi="Times New Roman" w:cs="Times New Roman"/>
          <w:sz w:val="28"/>
          <w:szCs w:val="28"/>
        </w:rPr>
        <w:t xml:space="preserve"> </w:t>
      </w:r>
      <w:r w:rsidR="00522B44" w:rsidRPr="0062291B">
        <w:rPr>
          <w:rFonts w:ascii="Times New Roman" w:hAnsi="Times New Roman" w:cs="Times New Roman"/>
          <w:sz w:val="28"/>
          <w:szCs w:val="28"/>
        </w:rPr>
        <w:t xml:space="preserve">(Керівник – </w:t>
      </w:r>
      <w:proofErr w:type="spellStart"/>
      <w:r w:rsidR="00522B44" w:rsidRPr="0062291B">
        <w:rPr>
          <w:rFonts w:ascii="Times New Roman" w:hAnsi="Times New Roman" w:cs="Times New Roman"/>
          <w:b/>
          <w:bCs/>
          <w:sz w:val="28"/>
          <w:szCs w:val="28"/>
        </w:rPr>
        <w:t>Цицю</w:t>
      </w:r>
      <w:proofErr w:type="spellEnd"/>
      <w:r w:rsidR="00522B44" w:rsidRPr="0062291B">
        <w:rPr>
          <w:rFonts w:ascii="Times New Roman" w:hAnsi="Times New Roman" w:cs="Times New Roman"/>
          <w:b/>
          <w:bCs/>
          <w:sz w:val="28"/>
          <w:szCs w:val="28"/>
        </w:rPr>
        <w:t>ра Н. І.</w:t>
      </w:r>
      <w:r w:rsidR="00522B44" w:rsidRPr="0062291B">
        <w:rPr>
          <w:rFonts w:ascii="Times New Roman" w:hAnsi="Times New Roman" w:cs="Times New Roman"/>
          <w:sz w:val="28"/>
          <w:szCs w:val="28"/>
        </w:rPr>
        <w:t xml:space="preserve">, кандидат біологічних наук, доцент). </w:t>
      </w:r>
    </w:p>
    <w:p w:rsidR="00A66257" w:rsidRPr="002712A0" w:rsidRDefault="00A66257" w:rsidP="00A11263">
      <w:pPr>
        <w:ind w:left="-284" w:right="14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A66257" w:rsidRDefault="00A66257" w:rsidP="00A11263">
      <w:pPr>
        <w:ind w:left="-284" w:right="14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615AEA" w:rsidRDefault="00615AEA" w:rsidP="00A11263">
      <w:pPr>
        <w:ind w:left="-284" w:right="14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014924" w:rsidRPr="00703F8D" w:rsidRDefault="00014924" w:rsidP="00A11263">
      <w:pPr>
        <w:ind w:left="-284" w:right="141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F8D">
        <w:rPr>
          <w:rFonts w:ascii="Times New Roman" w:hAnsi="Times New Roman" w:cs="Times New Roman"/>
          <w:sz w:val="28"/>
          <w:szCs w:val="28"/>
        </w:rPr>
        <w:t xml:space="preserve">Керівник лабораторії                                                        </w:t>
      </w:r>
      <w:r w:rsidR="0062291B">
        <w:rPr>
          <w:rFonts w:ascii="Times New Roman" w:hAnsi="Times New Roman" w:cs="Times New Roman"/>
          <w:sz w:val="28"/>
          <w:szCs w:val="28"/>
        </w:rPr>
        <w:t>О. Бондар</w:t>
      </w:r>
    </w:p>
    <w:sectPr w:rsidR="00014924" w:rsidRPr="00703F8D" w:rsidSect="00D36C77">
      <w:pgSz w:w="11906" w:h="16838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 'MS Mincho'">
    <w:charset w:val="00"/>
    <w:family w:val="swiss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Symbol" w:cs="Symbol"/>
        <w:lang w:val="uk-UA"/>
      </w:rPr>
    </w:lvl>
  </w:abstractNum>
  <w:abstractNum w:abstractNumId="2">
    <w:nsid w:val="06C0295E"/>
    <w:multiLevelType w:val="hybridMultilevel"/>
    <w:tmpl w:val="74902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A6739"/>
    <w:multiLevelType w:val="hybridMultilevel"/>
    <w:tmpl w:val="68DA00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1D0EF8"/>
    <w:multiLevelType w:val="hybridMultilevel"/>
    <w:tmpl w:val="01C05EA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0F5447CF"/>
    <w:multiLevelType w:val="hybridMultilevel"/>
    <w:tmpl w:val="2ECEED32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01D5043"/>
    <w:multiLevelType w:val="hybridMultilevel"/>
    <w:tmpl w:val="C7D84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F673B"/>
    <w:multiLevelType w:val="hybridMultilevel"/>
    <w:tmpl w:val="3A30B8C2"/>
    <w:lvl w:ilvl="0" w:tplc="36C81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E50A5"/>
    <w:multiLevelType w:val="hybridMultilevel"/>
    <w:tmpl w:val="FA6A6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E3CD7"/>
    <w:multiLevelType w:val="multilevel"/>
    <w:tmpl w:val="874019E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B7468"/>
    <w:multiLevelType w:val="hybridMultilevel"/>
    <w:tmpl w:val="FA261484"/>
    <w:lvl w:ilvl="0" w:tplc="8FD20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33429DC"/>
    <w:multiLevelType w:val="hybridMultilevel"/>
    <w:tmpl w:val="40F8F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A254A"/>
    <w:multiLevelType w:val="hybridMultilevel"/>
    <w:tmpl w:val="204EC8B4"/>
    <w:lvl w:ilvl="0" w:tplc="6004D7C8">
      <w:start w:val="1"/>
      <w:numFmt w:val="decimal"/>
      <w:lvlText w:val="%1."/>
      <w:lvlJc w:val="left"/>
      <w:pPr>
        <w:ind w:left="94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BDE1F7E"/>
    <w:multiLevelType w:val="multilevel"/>
    <w:tmpl w:val="A4DE687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E2BFC"/>
    <w:multiLevelType w:val="hybridMultilevel"/>
    <w:tmpl w:val="D61448A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5823C3"/>
    <w:multiLevelType w:val="multilevel"/>
    <w:tmpl w:val="57E8EAF0"/>
    <w:styleLink w:val="WW8Num30"/>
    <w:lvl w:ilvl="0">
      <w:start w:val="1"/>
      <w:numFmt w:val="decimal"/>
      <w:lvlText w:val="%1."/>
      <w:lvlJc w:val="left"/>
      <w:pPr>
        <w:ind w:left="720" w:hanging="360"/>
      </w:pPr>
      <w:rPr>
        <w:rFonts w:eastAsia="ArialMT, 'MS Mincho'"/>
        <w:b/>
        <w:color w:val="212529"/>
        <w:lang w:val="uk-U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D4F38"/>
    <w:multiLevelType w:val="hybridMultilevel"/>
    <w:tmpl w:val="CE5AE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41C74"/>
    <w:multiLevelType w:val="hybridMultilevel"/>
    <w:tmpl w:val="5B5E8FB0"/>
    <w:lvl w:ilvl="0" w:tplc="33D033D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D7B5120"/>
    <w:multiLevelType w:val="hybridMultilevel"/>
    <w:tmpl w:val="339A1810"/>
    <w:lvl w:ilvl="0" w:tplc="71622E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165D9F"/>
    <w:multiLevelType w:val="hybridMultilevel"/>
    <w:tmpl w:val="BAAA7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09430E2"/>
    <w:multiLevelType w:val="hybridMultilevel"/>
    <w:tmpl w:val="03006AF2"/>
    <w:lvl w:ilvl="0" w:tplc="3AFAD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A0457E"/>
    <w:multiLevelType w:val="hybridMultilevel"/>
    <w:tmpl w:val="F6221F10"/>
    <w:lvl w:ilvl="0" w:tplc="80E67286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>
    <w:nsid w:val="4C5D3FBC"/>
    <w:multiLevelType w:val="multilevel"/>
    <w:tmpl w:val="C0A4C83A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6556F"/>
    <w:multiLevelType w:val="hybridMultilevel"/>
    <w:tmpl w:val="B57E52FE"/>
    <w:lvl w:ilvl="0" w:tplc="2BCEE10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2783C"/>
    <w:multiLevelType w:val="hybridMultilevel"/>
    <w:tmpl w:val="5F686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428AE"/>
    <w:multiLevelType w:val="hybridMultilevel"/>
    <w:tmpl w:val="CB18E5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71761"/>
    <w:multiLevelType w:val="hybridMultilevel"/>
    <w:tmpl w:val="2B4EC6EE"/>
    <w:lvl w:ilvl="0" w:tplc="1DC2F1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2EE414B"/>
    <w:multiLevelType w:val="hybridMultilevel"/>
    <w:tmpl w:val="8F900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C121D2"/>
    <w:multiLevelType w:val="hybridMultilevel"/>
    <w:tmpl w:val="5D026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9674BD"/>
    <w:multiLevelType w:val="hybridMultilevel"/>
    <w:tmpl w:val="8842E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AE16CD"/>
    <w:multiLevelType w:val="multilevel"/>
    <w:tmpl w:val="DA742210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lang w:val="uk-U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FF1EEE"/>
    <w:multiLevelType w:val="hybridMultilevel"/>
    <w:tmpl w:val="ACB4EBA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1C62AD0"/>
    <w:multiLevelType w:val="hybridMultilevel"/>
    <w:tmpl w:val="2C260EE4"/>
    <w:lvl w:ilvl="0" w:tplc="B04A8F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61430F"/>
    <w:multiLevelType w:val="hybridMultilevel"/>
    <w:tmpl w:val="D5769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865398"/>
    <w:multiLevelType w:val="hybridMultilevel"/>
    <w:tmpl w:val="457038F4"/>
    <w:lvl w:ilvl="0" w:tplc="33D03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F93F3A"/>
    <w:multiLevelType w:val="hybridMultilevel"/>
    <w:tmpl w:val="B4548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2F6409"/>
    <w:multiLevelType w:val="hybridMultilevel"/>
    <w:tmpl w:val="18A0F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E5D77"/>
    <w:multiLevelType w:val="hybridMultilevel"/>
    <w:tmpl w:val="967EF1E2"/>
    <w:lvl w:ilvl="0" w:tplc="D5B4F0D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373481"/>
    <w:multiLevelType w:val="hybridMultilevel"/>
    <w:tmpl w:val="CFBE48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A58071B"/>
    <w:multiLevelType w:val="hybridMultilevel"/>
    <w:tmpl w:val="02025384"/>
    <w:lvl w:ilvl="0" w:tplc="F73670A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3366D9"/>
    <w:multiLevelType w:val="multilevel"/>
    <w:tmpl w:val="AA3EB75A"/>
    <w:styleLink w:val="WW8Num301"/>
    <w:lvl w:ilvl="0">
      <w:start w:val="1"/>
      <w:numFmt w:val="decimal"/>
      <w:lvlText w:val="%1."/>
      <w:lvlJc w:val="left"/>
      <w:pPr>
        <w:ind w:left="720" w:hanging="360"/>
      </w:pPr>
      <w:rPr>
        <w:rFonts w:eastAsia="ArialMT, 'MS Mincho'"/>
        <w:b/>
        <w:color w:val="212529"/>
        <w:lang w:val="uk-U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580508"/>
    <w:multiLevelType w:val="hybridMultilevel"/>
    <w:tmpl w:val="7B68CD9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2">
    <w:nsid w:val="7696226C"/>
    <w:multiLevelType w:val="hybridMultilevel"/>
    <w:tmpl w:val="908CAD02"/>
    <w:lvl w:ilvl="0" w:tplc="6A966A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990CEE"/>
    <w:multiLevelType w:val="multilevel"/>
    <w:tmpl w:val="807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BD2CED"/>
    <w:multiLevelType w:val="hybridMultilevel"/>
    <w:tmpl w:val="89088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29"/>
  </w:num>
  <w:num w:numId="4">
    <w:abstractNumId w:val="24"/>
  </w:num>
  <w:num w:numId="5">
    <w:abstractNumId w:val="36"/>
  </w:num>
  <w:num w:numId="6">
    <w:abstractNumId w:val="32"/>
  </w:num>
  <w:num w:numId="7">
    <w:abstractNumId w:val="28"/>
  </w:num>
  <w:num w:numId="8">
    <w:abstractNumId w:val="6"/>
  </w:num>
  <w:num w:numId="9">
    <w:abstractNumId w:val="10"/>
  </w:num>
  <w:num w:numId="10">
    <w:abstractNumId w:val="5"/>
  </w:num>
  <w:num w:numId="11">
    <w:abstractNumId w:val="14"/>
  </w:num>
  <w:num w:numId="12">
    <w:abstractNumId w:val="43"/>
  </w:num>
  <w:num w:numId="13">
    <w:abstractNumId w:val="7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30"/>
  </w:num>
  <w:num w:numId="17">
    <w:abstractNumId w:val="30"/>
    <w:lvlOverride w:ilvl="0">
      <w:startOverride w:val="1"/>
    </w:lvlOverride>
  </w:num>
  <w:num w:numId="18">
    <w:abstractNumId w:val="13"/>
  </w:num>
  <w:num w:numId="19">
    <w:abstractNumId w:val="13"/>
    <w:lvlOverride w:ilvl="0">
      <w:startOverride w:val="1"/>
    </w:lvlOverride>
  </w:num>
  <w:num w:numId="20">
    <w:abstractNumId w:val="9"/>
  </w:num>
  <w:num w:numId="21">
    <w:abstractNumId w:val="9"/>
    <w:lvlOverride w:ilvl="0">
      <w:startOverride w:val="1"/>
    </w:lvlOverride>
  </w:num>
  <w:num w:numId="22">
    <w:abstractNumId w:val="22"/>
  </w:num>
  <w:num w:numId="23">
    <w:abstractNumId w:val="22"/>
    <w:lvlOverride w:ilvl="0">
      <w:startOverride w:val="1"/>
    </w:lvlOverride>
  </w:num>
  <w:num w:numId="24">
    <w:abstractNumId w:val="39"/>
  </w:num>
  <w:num w:numId="25">
    <w:abstractNumId w:val="40"/>
  </w:num>
  <w:num w:numId="26">
    <w:abstractNumId w:val="40"/>
    <w:lvlOverride w:ilvl="0">
      <w:startOverride w:val="1"/>
    </w:lvlOverride>
  </w:num>
  <w:num w:numId="27">
    <w:abstractNumId w:val="42"/>
  </w:num>
  <w:num w:numId="28">
    <w:abstractNumId w:val="27"/>
  </w:num>
  <w:num w:numId="29">
    <w:abstractNumId w:val="16"/>
  </w:num>
  <w:num w:numId="30">
    <w:abstractNumId w:val="19"/>
  </w:num>
  <w:num w:numId="31">
    <w:abstractNumId w:val="8"/>
  </w:num>
  <w:num w:numId="32">
    <w:abstractNumId w:val="11"/>
  </w:num>
  <w:num w:numId="33">
    <w:abstractNumId w:val="31"/>
  </w:num>
  <w:num w:numId="34">
    <w:abstractNumId w:val="35"/>
  </w:num>
  <w:num w:numId="35">
    <w:abstractNumId w:val="2"/>
  </w:num>
  <w:num w:numId="36">
    <w:abstractNumId w:val="26"/>
  </w:num>
  <w:num w:numId="37">
    <w:abstractNumId w:val="21"/>
  </w:num>
  <w:num w:numId="38">
    <w:abstractNumId w:val="44"/>
  </w:num>
  <w:num w:numId="39">
    <w:abstractNumId w:val="4"/>
  </w:num>
  <w:num w:numId="40">
    <w:abstractNumId w:val="38"/>
  </w:num>
  <w:num w:numId="41">
    <w:abstractNumId w:val="12"/>
  </w:num>
  <w:num w:numId="42">
    <w:abstractNumId w:val="41"/>
  </w:num>
  <w:num w:numId="43">
    <w:abstractNumId w:val="3"/>
  </w:num>
  <w:num w:numId="44">
    <w:abstractNumId w:val="23"/>
  </w:num>
  <w:num w:numId="45">
    <w:abstractNumId w:val="17"/>
  </w:num>
  <w:num w:numId="46">
    <w:abstractNumId w:val="34"/>
  </w:num>
  <w:num w:numId="47">
    <w:abstractNumId w:val="33"/>
  </w:num>
  <w:num w:numId="48">
    <w:abstractNumId w:val="20"/>
  </w:num>
  <w:num w:numId="49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956DB"/>
    <w:rsid w:val="0000358D"/>
    <w:rsid w:val="00014924"/>
    <w:rsid w:val="000155C2"/>
    <w:rsid w:val="00024B50"/>
    <w:rsid w:val="0003277A"/>
    <w:rsid w:val="0003561A"/>
    <w:rsid w:val="00037178"/>
    <w:rsid w:val="000611ED"/>
    <w:rsid w:val="00062284"/>
    <w:rsid w:val="00070A80"/>
    <w:rsid w:val="000743D4"/>
    <w:rsid w:val="0009250F"/>
    <w:rsid w:val="000B4C08"/>
    <w:rsid w:val="000C74E3"/>
    <w:rsid w:val="000D11B7"/>
    <w:rsid w:val="000E0475"/>
    <w:rsid w:val="000E16D9"/>
    <w:rsid w:val="000F1628"/>
    <w:rsid w:val="000F6183"/>
    <w:rsid w:val="00102C17"/>
    <w:rsid w:val="00147D2D"/>
    <w:rsid w:val="00154F90"/>
    <w:rsid w:val="00160DDF"/>
    <w:rsid w:val="001629FE"/>
    <w:rsid w:val="00163DE8"/>
    <w:rsid w:val="00185865"/>
    <w:rsid w:val="00191C04"/>
    <w:rsid w:val="00194B40"/>
    <w:rsid w:val="001A1D87"/>
    <w:rsid w:val="001A4293"/>
    <w:rsid w:val="001C3896"/>
    <w:rsid w:val="001D6E5D"/>
    <w:rsid w:val="001E702F"/>
    <w:rsid w:val="001F55A8"/>
    <w:rsid w:val="001F762A"/>
    <w:rsid w:val="001F77DB"/>
    <w:rsid w:val="00206A47"/>
    <w:rsid w:val="00232813"/>
    <w:rsid w:val="00235DC3"/>
    <w:rsid w:val="002364F8"/>
    <w:rsid w:val="00242C49"/>
    <w:rsid w:val="002450EE"/>
    <w:rsid w:val="00267F7B"/>
    <w:rsid w:val="002712A0"/>
    <w:rsid w:val="002A46A5"/>
    <w:rsid w:val="002C5D51"/>
    <w:rsid w:val="002C7D5E"/>
    <w:rsid w:val="002E55FE"/>
    <w:rsid w:val="00300EEB"/>
    <w:rsid w:val="003A014A"/>
    <w:rsid w:val="003A7710"/>
    <w:rsid w:val="003B60A4"/>
    <w:rsid w:val="003C415B"/>
    <w:rsid w:val="00405FE7"/>
    <w:rsid w:val="00437D9A"/>
    <w:rsid w:val="00456692"/>
    <w:rsid w:val="0048073F"/>
    <w:rsid w:val="004C7F26"/>
    <w:rsid w:val="004F5C5A"/>
    <w:rsid w:val="00522B44"/>
    <w:rsid w:val="005650A3"/>
    <w:rsid w:val="005956DB"/>
    <w:rsid w:val="005C5395"/>
    <w:rsid w:val="005C54A5"/>
    <w:rsid w:val="005E3073"/>
    <w:rsid w:val="005F624B"/>
    <w:rsid w:val="006021B2"/>
    <w:rsid w:val="00603D09"/>
    <w:rsid w:val="006108E2"/>
    <w:rsid w:val="00615AEA"/>
    <w:rsid w:val="0062291B"/>
    <w:rsid w:val="00634C59"/>
    <w:rsid w:val="00635252"/>
    <w:rsid w:val="00661693"/>
    <w:rsid w:val="00672D1A"/>
    <w:rsid w:val="00672EFD"/>
    <w:rsid w:val="00690B87"/>
    <w:rsid w:val="006A43EC"/>
    <w:rsid w:val="006D5283"/>
    <w:rsid w:val="006D7EAA"/>
    <w:rsid w:val="006E75D6"/>
    <w:rsid w:val="006F14AF"/>
    <w:rsid w:val="006F15A2"/>
    <w:rsid w:val="006F67A4"/>
    <w:rsid w:val="00703F8D"/>
    <w:rsid w:val="00711C99"/>
    <w:rsid w:val="0072133E"/>
    <w:rsid w:val="00727870"/>
    <w:rsid w:val="00737EFE"/>
    <w:rsid w:val="007451E2"/>
    <w:rsid w:val="007478D1"/>
    <w:rsid w:val="00756027"/>
    <w:rsid w:val="0076572F"/>
    <w:rsid w:val="00766077"/>
    <w:rsid w:val="00792322"/>
    <w:rsid w:val="00797F6C"/>
    <w:rsid w:val="007B0D2A"/>
    <w:rsid w:val="007B3BF6"/>
    <w:rsid w:val="007D6B0D"/>
    <w:rsid w:val="007E7AD7"/>
    <w:rsid w:val="007F35CF"/>
    <w:rsid w:val="00825A98"/>
    <w:rsid w:val="00827CBF"/>
    <w:rsid w:val="00854E3A"/>
    <w:rsid w:val="008709A2"/>
    <w:rsid w:val="008A1070"/>
    <w:rsid w:val="008D4294"/>
    <w:rsid w:val="008D691E"/>
    <w:rsid w:val="008E3E72"/>
    <w:rsid w:val="008F79E4"/>
    <w:rsid w:val="00902866"/>
    <w:rsid w:val="00923DDB"/>
    <w:rsid w:val="009375F4"/>
    <w:rsid w:val="00943DE0"/>
    <w:rsid w:val="00946771"/>
    <w:rsid w:val="009607CE"/>
    <w:rsid w:val="0096644C"/>
    <w:rsid w:val="0097653A"/>
    <w:rsid w:val="009923D7"/>
    <w:rsid w:val="009A00C7"/>
    <w:rsid w:val="009C43FA"/>
    <w:rsid w:val="009F5EF0"/>
    <w:rsid w:val="00A11263"/>
    <w:rsid w:val="00A214DA"/>
    <w:rsid w:val="00A22806"/>
    <w:rsid w:val="00A35196"/>
    <w:rsid w:val="00A47891"/>
    <w:rsid w:val="00A6285D"/>
    <w:rsid w:val="00A66257"/>
    <w:rsid w:val="00A86546"/>
    <w:rsid w:val="00AB2364"/>
    <w:rsid w:val="00AC21CF"/>
    <w:rsid w:val="00AD26BA"/>
    <w:rsid w:val="00B00B7B"/>
    <w:rsid w:val="00B138B5"/>
    <w:rsid w:val="00B4655B"/>
    <w:rsid w:val="00B50BCA"/>
    <w:rsid w:val="00B7671B"/>
    <w:rsid w:val="00B90826"/>
    <w:rsid w:val="00B97C2F"/>
    <w:rsid w:val="00BA0DF5"/>
    <w:rsid w:val="00BA1617"/>
    <w:rsid w:val="00BB3F06"/>
    <w:rsid w:val="00BD23D5"/>
    <w:rsid w:val="00BE011E"/>
    <w:rsid w:val="00BE49FB"/>
    <w:rsid w:val="00BE7E04"/>
    <w:rsid w:val="00C050DC"/>
    <w:rsid w:val="00C345C8"/>
    <w:rsid w:val="00C72B9F"/>
    <w:rsid w:val="00C8269D"/>
    <w:rsid w:val="00CB7D2E"/>
    <w:rsid w:val="00CD46F0"/>
    <w:rsid w:val="00CD472F"/>
    <w:rsid w:val="00D05410"/>
    <w:rsid w:val="00D17A16"/>
    <w:rsid w:val="00D36C77"/>
    <w:rsid w:val="00D528E7"/>
    <w:rsid w:val="00D8067B"/>
    <w:rsid w:val="00D9041E"/>
    <w:rsid w:val="00DA03C8"/>
    <w:rsid w:val="00DA4E17"/>
    <w:rsid w:val="00DD1D0F"/>
    <w:rsid w:val="00E40613"/>
    <w:rsid w:val="00E701CB"/>
    <w:rsid w:val="00E72D34"/>
    <w:rsid w:val="00E95DDC"/>
    <w:rsid w:val="00EB5989"/>
    <w:rsid w:val="00EC7942"/>
    <w:rsid w:val="00ED0C0D"/>
    <w:rsid w:val="00EF1E09"/>
    <w:rsid w:val="00EF2139"/>
    <w:rsid w:val="00F04E0F"/>
    <w:rsid w:val="00F05B13"/>
    <w:rsid w:val="00F06B9B"/>
    <w:rsid w:val="00F12A88"/>
    <w:rsid w:val="00F20081"/>
    <w:rsid w:val="00F238BC"/>
    <w:rsid w:val="00F400C5"/>
    <w:rsid w:val="00F47F56"/>
    <w:rsid w:val="00F8660E"/>
    <w:rsid w:val="00F91587"/>
    <w:rsid w:val="00F91890"/>
    <w:rsid w:val="00F96C38"/>
    <w:rsid w:val="00FA23AF"/>
    <w:rsid w:val="00FA5A5F"/>
    <w:rsid w:val="00FA63B3"/>
    <w:rsid w:val="00FC27C3"/>
    <w:rsid w:val="00FD4532"/>
    <w:rsid w:val="00FF28EF"/>
    <w:rsid w:val="00F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C77"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rsid w:val="00D36C77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D36C77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D36C77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5z0">
    <w:name w:val="WW8Num5z0"/>
    <w:rsid w:val="00D36C77"/>
  </w:style>
  <w:style w:type="character" w:customStyle="1" w:styleId="WW8Num5z1">
    <w:name w:val="WW8Num5z1"/>
    <w:rsid w:val="00D36C77"/>
  </w:style>
  <w:style w:type="character" w:customStyle="1" w:styleId="WW8Num5z2">
    <w:name w:val="WW8Num5z2"/>
    <w:rsid w:val="00D36C77"/>
  </w:style>
  <w:style w:type="character" w:customStyle="1" w:styleId="WW8Num5z3">
    <w:name w:val="WW8Num5z3"/>
    <w:rsid w:val="00D36C77"/>
  </w:style>
  <w:style w:type="character" w:customStyle="1" w:styleId="WW8Num5z4">
    <w:name w:val="WW8Num5z4"/>
    <w:rsid w:val="00D36C77"/>
  </w:style>
  <w:style w:type="character" w:customStyle="1" w:styleId="WW8Num5z5">
    <w:name w:val="WW8Num5z5"/>
    <w:rsid w:val="00D36C77"/>
  </w:style>
  <w:style w:type="character" w:customStyle="1" w:styleId="WW8Num5z6">
    <w:name w:val="WW8Num5z6"/>
    <w:rsid w:val="00D36C77"/>
  </w:style>
  <w:style w:type="character" w:customStyle="1" w:styleId="WW8Num5z7">
    <w:name w:val="WW8Num5z7"/>
    <w:rsid w:val="00D36C77"/>
  </w:style>
  <w:style w:type="character" w:customStyle="1" w:styleId="WW8Num5z8">
    <w:name w:val="WW8Num5z8"/>
    <w:rsid w:val="00D36C77"/>
  </w:style>
  <w:style w:type="character" w:customStyle="1" w:styleId="WW8Num8z0">
    <w:name w:val="WW8Num8z0"/>
    <w:rsid w:val="00D36C77"/>
    <w:rPr>
      <w:rFonts w:eastAsia="Symbol" w:cs="Symbol"/>
      <w:lang w:val="uk-UA"/>
    </w:rPr>
  </w:style>
  <w:style w:type="character" w:customStyle="1" w:styleId="WW8Num8z1">
    <w:name w:val="WW8Num8z1"/>
    <w:rsid w:val="00D36C77"/>
  </w:style>
  <w:style w:type="character" w:customStyle="1" w:styleId="WW8Num8z2">
    <w:name w:val="WW8Num8z2"/>
    <w:rsid w:val="00D36C77"/>
  </w:style>
  <w:style w:type="character" w:customStyle="1" w:styleId="WW8Num8z3">
    <w:name w:val="WW8Num8z3"/>
    <w:rsid w:val="00D36C77"/>
  </w:style>
  <w:style w:type="character" w:customStyle="1" w:styleId="WW8Num8z4">
    <w:name w:val="WW8Num8z4"/>
    <w:rsid w:val="00D36C77"/>
  </w:style>
  <w:style w:type="character" w:customStyle="1" w:styleId="WW8Num8z5">
    <w:name w:val="WW8Num8z5"/>
    <w:rsid w:val="00D36C77"/>
  </w:style>
  <w:style w:type="character" w:customStyle="1" w:styleId="WW8Num8z6">
    <w:name w:val="WW8Num8z6"/>
    <w:rsid w:val="00D36C77"/>
  </w:style>
  <w:style w:type="character" w:customStyle="1" w:styleId="WW8Num8z7">
    <w:name w:val="WW8Num8z7"/>
    <w:rsid w:val="00D36C77"/>
  </w:style>
  <w:style w:type="character" w:customStyle="1" w:styleId="WW8Num8z8">
    <w:name w:val="WW8Num8z8"/>
    <w:rsid w:val="00D36C77"/>
  </w:style>
  <w:style w:type="character" w:customStyle="1" w:styleId="a5">
    <w:name w:val="Символ нумерации"/>
    <w:rsid w:val="00D36C77"/>
  </w:style>
  <w:style w:type="character" w:customStyle="1" w:styleId="a6">
    <w:name w:val="Маркеры списка"/>
    <w:rsid w:val="00D36C77"/>
    <w:rPr>
      <w:rFonts w:ascii="OpenSymbol" w:eastAsia="OpenSymbol" w:hAnsi="OpenSymbol" w:cs="OpenSymbol"/>
    </w:rPr>
  </w:style>
  <w:style w:type="character" w:styleId="a7">
    <w:name w:val="Strong"/>
    <w:qFormat/>
    <w:rsid w:val="00D36C77"/>
    <w:rPr>
      <w:b/>
      <w:bCs/>
    </w:rPr>
  </w:style>
  <w:style w:type="character" w:styleId="a8">
    <w:name w:val="Emphasis"/>
    <w:qFormat/>
    <w:rsid w:val="00D36C77"/>
    <w:rPr>
      <w:i/>
      <w:iCs/>
    </w:rPr>
  </w:style>
  <w:style w:type="paragraph" w:customStyle="1" w:styleId="a0">
    <w:name w:val="Заголовок"/>
    <w:basedOn w:val="a"/>
    <w:next w:val="a1"/>
    <w:rsid w:val="00D36C7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rsid w:val="00D36C77"/>
    <w:pPr>
      <w:spacing w:after="140" w:line="288" w:lineRule="auto"/>
    </w:pPr>
  </w:style>
  <w:style w:type="paragraph" w:styleId="a9">
    <w:name w:val="List"/>
    <w:basedOn w:val="a1"/>
    <w:rsid w:val="00D36C77"/>
  </w:style>
  <w:style w:type="paragraph" w:styleId="aa">
    <w:name w:val="caption"/>
    <w:basedOn w:val="a"/>
    <w:qFormat/>
    <w:rsid w:val="00D36C77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D36C77"/>
    <w:pPr>
      <w:suppressLineNumbers/>
    </w:pPr>
  </w:style>
  <w:style w:type="paragraph" w:customStyle="1" w:styleId="ab">
    <w:name w:val="Блочная цитата"/>
    <w:basedOn w:val="a"/>
    <w:rsid w:val="00D36C77"/>
    <w:pPr>
      <w:spacing w:after="283"/>
      <w:ind w:left="567" w:right="567"/>
    </w:pPr>
  </w:style>
  <w:style w:type="paragraph" w:styleId="ac">
    <w:name w:val="Title"/>
    <w:basedOn w:val="a0"/>
    <w:next w:val="a1"/>
    <w:qFormat/>
    <w:rsid w:val="00D36C77"/>
    <w:pPr>
      <w:jc w:val="center"/>
    </w:pPr>
    <w:rPr>
      <w:b/>
      <w:bCs/>
      <w:sz w:val="56"/>
      <w:szCs w:val="56"/>
    </w:rPr>
  </w:style>
  <w:style w:type="paragraph" w:styleId="ad">
    <w:name w:val="Subtitle"/>
    <w:basedOn w:val="a0"/>
    <w:next w:val="a1"/>
    <w:qFormat/>
    <w:rsid w:val="00D36C77"/>
    <w:pPr>
      <w:spacing w:before="60"/>
      <w:jc w:val="center"/>
    </w:pPr>
    <w:rPr>
      <w:sz w:val="36"/>
      <w:szCs w:val="36"/>
    </w:rPr>
  </w:style>
  <w:style w:type="paragraph" w:customStyle="1" w:styleId="11">
    <w:name w:val="Без интервала1"/>
    <w:link w:val="ae"/>
    <w:uiPriority w:val="1"/>
    <w:qFormat/>
    <w:rsid w:val="00D36C77"/>
    <w:pPr>
      <w:suppressAutoHyphens/>
    </w:pPr>
    <w:rPr>
      <w:rFonts w:ascii="Calibri" w:hAnsi="Calibri" w:cs="Calibri"/>
      <w:kern w:val="1"/>
      <w:sz w:val="22"/>
      <w:szCs w:val="22"/>
      <w:lang w:val="ru-RU" w:eastAsia="zh-CN"/>
    </w:rPr>
  </w:style>
  <w:style w:type="paragraph" w:customStyle="1" w:styleId="af">
    <w:name w:val="Содержимое таблицы"/>
    <w:basedOn w:val="a"/>
    <w:rsid w:val="00D36C77"/>
    <w:pPr>
      <w:suppressLineNumbers/>
    </w:pPr>
  </w:style>
  <w:style w:type="paragraph" w:customStyle="1" w:styleId="af0">
    <w:name w:val="Заголовок таблицы"/>
    <w:basedOn w:val="af"/>
    <w:rsid w:val="00D36C77"/>
    <w:pPr>
      <w:jc w:val="center"/>
    </w:pPr>
    <w:rPr>
      <w:b/>
      <w:bCs/>
    </w:rPr>
  </w:style>
  <w:style w:type="character" w:customStyle="1" w:styleId="apple-converted-space">
    <w:name w:val="apple-converted-space"/>
    <w:basedOn w:val="a2"/>
    <w:rsid w:val="00037178"/>
  </w:style>
  <w:style w:type="paragraph" w:styleId="af1">
    <w:name w:val="Body Text Indent"/>
    <w:basedOn w:val="a"/>
    <w:link w:val="af2"/>
    <w:rsid w:val="00923DDB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f2">
    <w:name w:val="Основной текст с отступом Знак"/>
    <w:link w:val="af1"/>
    <w:rsid w:val="00923DDB"/>
    <w:rPr>
      <w:sz w:val="24"/>
      <w:szCs w:val="24"/>
      <w:lang w:val="ru-RU" w:eastAsia="ru-RU"/>
    </w:rPr>
  </w:style>
  <w:style w:type="paragraph" w:customStyle="1" w:styleId="PS1title-art">
    <w:name w:val="PS1 title-art"/>
    <w:basedOn w:val="a"/>
    <w:rsid w:val="00456692"/>
    <w:pPr>
      <w:keepNext/>
      <w:keepLines/>
      <w:widowControl/>
      <w:suppressLineNumbers/>
      <w:spacing w:before="120" w:after="120" w:line="264" w:lineRule="auto"/>
    </w:pPr>
    <w:rPr>
      <w:rFonts w:ascii="Times New Roman" w:eastAsia="Times New Roman" w:hAnsi="Times New Roman" w:cs="Times New Roman"/>
      <w:b/>
      <w:bCs/>
      <w:caps/>
      <w:kern w:val="0"/>
      <w:sz w:val="22"/>
      <w:szCs w:val="22"/>
      <w:lang w:bidi="ar-SA"/>
    </w:rPr>
  </w:style>
  <w:style w:type="paragraph" w:customStyle="1" w:styleId="12">
    <w:name w:val="Абзац списка1"/>
    <w:basedOn w:val="a"/>
    <w:uiPriority w:val="1"/>
    <w:qFormat/>
    <w:rsid w:val="003C415B"/>
    <w:pPr>
      <w:suppressAutoHyphens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</w:rPr>
  </w:style>
  <w:style w:type="paragraph" w:styleId="af3">
    <w:name w:val="Normal (Web)"/>
    <w:aliases w:val=" Знак Знак10,Знак,Normal (Web) Char Знак Знак Знак,Normal (Web) Char Знак Знак,Normal (Web) Char Знак Знак Знак Знак Знак Знак Знак, Знак Знак20"/>
    <w:basedOn w:val="a"/>
    <w:link w:val="af4"/>
    <w:unhideWhenUsed/>
    <w:rsid w:val="00ED0C0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f4">
    <w:name w:val="Обычный (веб) Знак"/>
    <w:aliases w:val=" Знак Знак10 Знак,Знак Знак,Normal (Web) Char Знак Знак Знак Знак,Normal (Web) Char Знак Знак Знак1,Normal (Web) Char Знак Знак Знак Знак Знак Знак Знак Знак, Знак Знак20 Знак"/>
    <w:link w:val="af3"/>
    <w:locked/>
    <w:rsid w:val="00ED0C0D"/>
    <w:rPr>
      <w:sz w:val="24"/>
      <w:szCs w:val="24"/>
      <w:lang w:val="ru-RU" w:eastAsia="ru-RU"/>
    </w:rPr>
  </w:style>
  <w:style w:type="table" w:styleId="af5">
    <w:name w:val="Table Grid"/>
    <w:basedOn w:val="a3"/>
    <w:rsid w:val="00F86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00C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western">
    <w:name w:val="western"/>
    <w:basedOn w:val="a"/>
    <w:rsid w:val="006D7EAA"/>
    <w:pPr>
      <w:widowControl/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kern w:val="0"/>
      <w:lang w:val="ru-RU" w:eastAsia="ru-RU" w:bidi="ar-SA"/>
    </w:rPr>
  </w:style>
  <w:style w:type="character" w:customStyle="1" w:styleId="ae">
    <w:name w:val="Без интервала Знак"/>
    <w:link w:val="11"/>
    <w:rsid w:val="00603D09"/>
    <w:rPr>
      <w:rFonts w:ascii="Calibri" w:hAnsi="Calibri" w:cs="Calibri"/>
      <w:kern w:val="1"/>
      <w:sz w:val="22"/>
      <w:szCs w:val="22"/>
      <w:lang w:val="ru-RU" w:eastAsia="zh-CN" w:bidi="ar-SA"/>
    </w:rPr>
  </w:style>
  <w:style w:type="paragraph" w:customStyle="1" w:styleId="xfmc1">
    <w:name w:val="xfmc1"/>
    <w:basedOn w:val="a"/>
    <w:rsid w:val="00102C1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Standard">
    <w:name w:val="Standard"/>
    <w:rsid w:val="002C7D5E"/>
    <w:pPr>
      <w:suppressAutoHyphens/>
      <w:autoSpaceDN w:val="0"/>
      <w:textAlignment w:val="baseline"/>
    </w:pPr>
    <w:rPr>
      <w:kern w:val="3"/>
      <w:sz w:val="24"/>
      <w:szCs w:val="24"/>
      <w:lang w:val="ru-RU" w:eastAsia="zh-CN"/>
    </w:rPr>
  </w:style>
  <w:style w:type="numbering" w:customStyle="1" w:styleId="WW8Num30">
    <w:name w:val="WW8Num30"/>
    <w:basedOn w:val="a4"/>
    <w:rsid w:val="002C7D5E"/>
    <w:pPr>
      <w:numPr>
        <w:numId w:val="14"/>
      </w:numPr>
    </w:pPr>
  </w:style>
  <w:style w:type="numbering" w:customStyle="1" w:styleId="WW8Num14">
    <w:name w:val="WW8Num14"/>
    <w:basedOn w:val="a4"/>
    <w:rsid w:val="002C7D5E"/>
    <w:pPr>
      <w:numPr>
        <w:numId w:val="16"/>
      </w:numPr>
    </w:pPr>
  </w:style>
  <w:style w:type="numbering" w:customStyle="1" w:styleId="WWNum2">
    <w:name w:val="WWNum2"/>
    <w:basedOn w:val="a4"/>
    <w:rsid w:val="002C7D5E"/>
    <w:pPr>
      <w:numPr>
        <w:numId w:val="18"/>
      </w:numPr>
    </w:pPr>
  </w:style>
  <w:style w:type="numbering" w:customStyle="1" w:styleId="WWNum3">
    <w:name w:val="WWNum3"/>
    <w:basedOn w:val="a4"/>
    <w:rsid w:val="002C7D5E"/>
    <w:pPr>
      <w:numPr>
        <w:numId w:val="20"/>
      </w:numPr>
    </w:pPr>
  </w:style>
  <w:style w:type="numbering" w:customStyle="1" w:styleId="WW8Num5">
    <w:name w:val="WW8Num5"/>
    <w:basedOn w:val="a4"/>
    <w:rsid w:val="007B3BF6"/>
    <w:pPr>
      <w:numPr>
        <w:numId w:val="22"/>
      </w:numPr>
    </w:pPr>
  </w:style>
  <w:style w:type="numbering" w:customStyle="1" w:styleId="WW8Num301">
    <w:name w:val="WW8Num301"/>
    <w:basedOn w:val="a4"/>
    <w:rsid w:val="007B3BF6"/>
    <w:pPr>
      <w:numPr>
        <w:numId w:val="25"/>
      </w:numPr>
    </w:pPr>
  </w:style>
  <w:style w:type="paragraph" w:styleId="af6">
    <w:name w:val="List Paragraph"/>
    <w:basedOn w:val="a"/>
    <w:uiPriority w:val="34"/>
    <w:qFormat/>
    <w:rsid w:val="0062291B"/>
    <w:pPr>
      <w:ind w:left="720"/>
      <w:contextualSpacing/>
    </w:pPr>
    <w:rPr>
      <w:szCs w:val="21"/>
    </w:rPr>
  </w:style>
  <w:style w:type="paragraph" w:styleId="af7">
    <w:name w:val="No Spacing"/>
    <w:qFormat/>
    <w:rsid w:val="008D4294"/>
    <w:rPr>
      <w:rFonts w:ascii="Calibri" w:hAnsi="Calibri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6smfy7y9Cnq__gvOBGuq-58IqTK6pTEM/vi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9992</Words>
  <Characters>5697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ЗВІТ</vt:lpstr>
      <vt:lpstr>ЗВІТ</vt:lpstr>
    </vt:vector>
  </TitlesOfParts>
  <Company>MoBIL GROUP</Company>
  <LinksUpToDate>false</LinksUpToDate>
  <CharactersWithSpaces>15658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creator>UserHome</dc:creator>
  <cp:lastModifiedBy>Kafedra Biologia</cp:lastModifiedBy>
  <cp:revision>8</cp:revision>
  <cp:lastPrinted>2019-12-07T18:09:00Z</cp:lastPrinted>
  <dcterms:created xsi:type="dcterms:W3CDTF">2023-09-19T10:23:00Z</dcterms:created>
  <dcterms:modified xsi:type="dcterms:W3CDTF">2023-12-18T09:12:00Z</dcterms:modified>
</cp:coreProperties>
</file>