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813D0" w14:textId="07E04E58" w:rsidR="00EE5631" w:rsidRPr="00EE5631" w:rsidRDefault="008D117D" w:rsidP="00EE5631">
      <w:pPr>
        <w:spacing w:before="240" w:after="240" w:line="240" w:lineRule="auto"/>
        <w:ind w:left="-340" w:right="-3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7D">
        <w:rPr>
          <w:rFonts w:ascii="Times New Roman" w:hAnsi="Times New Roman" w:cs="Times New Roman"/>
          <w:b/>
          <w:sz w:val="28"/>
          <w:szCs w:val="28"/>
        </w:rPr>
        <w:t xml:space="preserve">Опитування здобувачів фахової </w:t>
      </w:r>
      <w:proofErr w:type="spellStart"/>
      <w:r w:rsidRPr="008D117D">
        <w:rPr>
          <w:rFonts w:ascii="Times New Roman" w:hAnsi="Times New Roman" w:cs="Times New Roman"/>
          <w:b/>
          <w:sz w:val="28"/>
          <w:szCs w:val="28"/>
        </w:rPr>
        <w:t>передвищої</w:t>
      </w:r>
      <w:proofErr w:type="spellEnd"/>
      <w:r w:rsidRPr="008D117D">
        <w:rPr>
          <w:rFonts w:ascii="Times New Roman" w:hAnsi="Times New Roman" w:cs="Times New Roman"/>
          <w:b/>
          <w:sz w:val="28"/>
          <w:szCs w:val="28"/>
        </w:rPr>
        <w:t xml:space="preserve"> освіти </w:t>
      </w:r>
      <w:r w:rsidRPr="008D11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освітньо-професійної програми Дошкільна освіта, </w:t>
      </w:r>
      <w:r w:rsidRPr="008D117D">
        <w:rPr>
          <w:rFonts w:ascii="Times New Roman" w:hAnsi="Times New Roman" w:cs="Times New Roman"/>
          <w:b/>
          <w:sz w:val="28"/>
          <w:szCs w:val="28"/>
        </w:rPr>
        <w:t>щодо дотримання академічної доброчесності</w:t>
      </w:r>
    </w:p>
    <w:p w14:paraId="00000047" w14:textId="62B59A56" w:rsidR="001F45C3" w:rsidRDefault="008D117D" w:rsidP="00693800">
      <w:pPr>
        <w:spacing w:before="240" w:after="240" w:line="240" w:lineRule="auto"/>
        <w:ind w:left="-850" w:right="-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17D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68C6D57" wp14:editId="43BA7209">
            <wp:extent cx="6720840" cy="4046220"/>
            <wp:effectExtent l="0" t="0" r="381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EEB1A0" w14:textId="33B1FAB2" w:rsidR="00693800" w:rsidRDefault="00693800" w:rsidP="00693800">
      <w:pPr>
        <w:spacing w:before="240" w:after="240" w:line="240" w:lineRule="auto"/>
        <w:ind w:left="-850" w:right="-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00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65BB6749" wp14:editId="70BD1E2F">
            <wp:extent cx="6720840" cy="3901440"/>
            <wp:effectExtent l="0" t="0" r="381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2082E4B" w14:textId="48A3AE6B" w:rsidR="003E79BF" w:rsidRDefault="00693800" w:rsidP="003E79BF">
      <w:pPr>
        <w:spacing w:before="240" w:after="240" w:line="240" w:lineRule="auto"/>
        <w:ind w:left="-850" w:right="-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00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32BF4557" wp14:editId="00937E85">
            <wp:extent cx="6781800" cy="4236720"/>
            <wp:effectExtent l="0" t="0" r="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8395A4" w14:textId="2E844AFF" w:rsidR="00693800" w:rsidRDefault="003E79BF" w:rsidP="00693800">
      <w:pPr>
        <w:spacing w:before="240" w:after="240" w:line="240" w:lineRule="auto"/>
        <w:ind w:left="-850" w:right="-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00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43DDAE0" wp14:editId="4E812556">
            <wp:extent cx="6835140" cy="4442460"/>
            <wp:effectExtent l="0" t="0" r="381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3940" w:type="dxa"/>
        <w:tblInd w:w="-1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40"/>
      </w:tblGrid>
      <w:tr w:rsidR="003E79BF" w:rsidRPr="003E79BF" w14:paraId="1444526F" w14:textId="77777777" w:rsidTr="003E79BF">
        <w:trPr>
          <w:trHeight w:val="1184"/>
        </w:trPr>
        <w:tc>
          <w:tcPr>
            <w:tcW w:w="13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90DA5D" w14:textId="4C495D4A" w:rsid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</w:pP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lastRenderedPageBreak/>
              <w:t>Назвіть основні види студентських робіт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ru-RU"/>
              </w:rPr>
              <w:t>,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>які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ru-RU"/>
              </w:rPr>
              <w:t>,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 xml:space="preserve"> на вашу думку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ru-RU"/>
              </w:rPr>
              <w:t>,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 xml:space="preserve"> в обов</w:t>
            </w:r>
            <w:r w:rsidR="0064538B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>’</w:t>
            </w: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>язковому</w:t>
            </w:r>
          </w:p>
          <w:p w14:paraId="5C53C1F2" w14:textId="2A087C2F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3E79BF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val="uk-UA"/>
              </w:rPr>
              <w:t xml:space="preserve"> порядку повинні проходити перевірку на плагіат</w:t>
            </w:r>
          </w:p>
        </w:tc>
      </w:tr>
      <w:tr w:rsidR="003E79BF" w:rsidRPr="003E79BF" w14:paraId="58B0E0DB" w14:textId="77777777" w:rsidTr="003E79BF">
        <w:trPr>
          <w:trHeight w:val="794"/>
        </w:trPr>
        <w:tc>
          <w:tcPr>
            <w:tcW w:w="13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B26EC" w14:textId="68978671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Дипломні</w:t>
            </w:r>
            <w:proofErr w:type="spellEnd"/>
          </w:p>
        </w:tc>
      </w:tr>
      <w:tr w:rsidR="003E79BF" w:rsidRPr="003E79BF" w14:paraId="1ED5C5DF" w14:textId="77777777" w:rsidTr="003E79BF">
        <w:trPr>
          <w:trHeight w:val="820"/>
        </w:trPr>
        <w:tc>
          <w:tcPr>
            <w:tcW w:w="1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AF2972" w14:textId="77777777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uk-UA"/>
              </w:rPr>
              <w:t>Курсові роботи</w:t>
            </w:r>
          </w:p>
        </w:tc>
      </w:tr>
      <w:tr w:rsidR="003E79BF" w:rsidRPr="003E79BF" w14:paraId="561BC5E7" w14:textId="77777777" w:rsidTr="003E79BF">
        <w:trPr>
          <w:trHeight w:val="1104"/>
        </w:trPr>
        <w:tc>
          <w:tcPr>
            <w:tcW w:w="1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4AC1F" w14:textId="77777777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uk-UA"/>
              </w:rPr>
              <w:t>Курсова робота</w:t>
            </w: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en-US"/>
              </w:rPr>
              <w:t>,</w:t>
            </w: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uk-UA"/>
              </w:rPr>
              <w:t xml:space="preserve"> наукова стаття</w:t>
            </w:r>
          </w:p>
        </w:tc>
      </w:tr>
      <w:tr w:rsidR="003E79BF" w:rsidRPr="003E79BF" w14:paraId="1D4B37EB" w14:textId="77777777" w:rsidTr="003E79BF">
        <w:trPr>
          <w:trHeight w:val="980"/>
        </w:trPr>
        <w:tc>
          <w:tcPr>
            <w:tcW w:w="1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C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401F1" w14:textId="77777777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uk-UA"/>
              </w:rPr>
              <w:t>Курсові та дипломні роботи</w:t>
            </w:r>
          </w:p>
        </w:tc>
      </w:tr>
      <w:tr w:rsidR="003E79BF" w:rsidRPr="003E79BF" w14:paraId="2D5E8BF1" w14:textId="77777777" w:rsidTr="003E79BF">
        <w:trPr>
          <w:trHeight w:val="968"/>
        </w:trPr>
        <w:tc>
          <w:tcPr>
            <w:tcW w:w="1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D0325" w14:textId="77777777" w:rsidR="003E79BF" w:rsidRPr="003E79BF" w:rsidRDefault="003E79BF" w:rsidP="003E79BF">
            <w:pPr>
              <w:spacing w:line="240" w:lineRule="auto"/>
              <w:ind w:left="57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3E79B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2"/>
                <w:szCs w:val="32"/>
                <w:lang w:val="uk-UA"/>
              </w:rPr>
              <w:t>Дипломні і курсові</w:t>
            </w:r>
          </w:p>
        </w:tc>
      </w:tr>
    </w:tbl>
    <w:p w14:paraId="00000091" w14:textId="2ABEDFB3" w:rsidR="001F45C3" w:rsidRDefault="001F45C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98A440" w14:textId="77777777" w:rsidR="003E79BF" w:rsidRDefault="003E79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92" w14:textId="240A2879" w:rsidR="001F45C3" w:rsidRDefault="003E79BF" w:rsidP="003E79BF">
      <w:pPr>
        <w:ind w:left="-10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3E79BF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4BF7962" wp14:editId="514298F6">
            <wp:extent cx="7040880" cy="3985260"/>
            <wp:effectExtent l="0" t="0" r="762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1F45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F28"/>
    <w:multiLevelType w:val="hybridMultilevel"/>
    <w:tmpl w:val="02640104"/>
    <w:lvl w:ilvl="0" w:tplc="167AB87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C3"/>
    <w:rsid w:val="00082D5C"/>
    <w:rsid w:val="001F45C3"/>
    <w:rsid w:val="00261109"/>
    <w:rsid w:val="003E79BF"/>
    <w:rsid w:val="00431C84"/>
    <w:rsid w:val="006303F7"/>
    <w:rsid w:val="0064538B"/>
    <w:rsid w:val="00693800"/>
    <w:rsid w:val="008D117D"/>
    <w:rsid w:val="00BA574D"/>
    <w:rsid w:val="00EE15FA"/>
    <w:rsid w:val="00E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9BA1"/>
  <w15:docId w15:val="{EF6EC645-D0C8-4EE8-9C7F-E2FF3AE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43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431C84"/>
    <w:rPr>
      <w:b/>
      <w:bCs/>
    </w:rPr>
  </w:style>
  <w:style w:type="character" w:styleId="a7">
    <w:name w:val="Emphasis"/>
    <w:basedOn w:val="a0"/>
    <w:uiPriority w:val="20"/>
    <w:qFormat/>
    <w:rsid w:val="00082D5C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E15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1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інформують Вас педагогічні працівники про процедури дотримання академічної доброчесності?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D7-436A-9387-19DD7793FC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D7-436A-9387-19DD7793FC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DD7-436A-9387-19DD7793FC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DD7-436A-9387-19DD7793FCF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DD19EE5-DD04-4A6D-96BB-691D4D2B4308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DD7-436A-9387-19DD7793FCF4}"/>
                </c:ext>
              </c:extLst>
            </c:dLbl>
            <c:dLbl>
              <c:idx val="1"/>
              <c:layout>
                <c:manualLayout>
                  <c:x val="2.0871679444100941E-2"/>
                  <c:y val="0.1356109851611628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BE9D7DA-407E-4DE0-AB9F-A187CCF3E92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DD7-436A-9387-19DD7793FCF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D7-436A-9387-19DD7793FCF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6128136546892211"/>
          <c:y val="0.60685676460238114"/>
          <c:w val="0.14125490654348238"/>
          <c:h val="0.201986622414846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відома Вам сутність поняття "плагіат" та можливі ризики, які з ним пов'язані?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A9-4842-9507-8C3E05EF25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A9-4842-9507-8C3E05EF25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A9-4842-9507-8C3E05EF25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A9-4842-9507-8C3E05EF25B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575BFFD-E0AB-4F69-8B6F-288801532B5C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0A9-4842-9507-8C3E05EF25B9}"/>
                </c:ext>
              </c:extLst>
            </c:dLbl>
            <c:dLbl>
              <c:idx val="1"/>
              <c:layout>
                <c:manualLayout>
                  <c:x val="7.631799001315305E-2"/>
                  <c:y val="0.163011862286745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B4859A8-3343-4A8E-A302-046C3A625A2A}" type="VALUE">
                      <a:rPr lang="en-US" sz="1400" baseline="0"/>
                      <a:pPr>
                        <a:defRPr sz="1400"/>
                      </a:pPr>
                      <a:t>[ЗНАЧЕНИЕ]</a:t>
                    </a:fld>
                    <a:r>
                      <a:rPr lang="en-US" sz="1400" baseline="0"/>
                      <a:t>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0A9-4842-9507-8C3E05EF25B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89.8</c:v>
                </c:pt>
                <c:pt idx="1">
                  <c:v>10.199999999999999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A9-4842-9507-8C3E05EF25B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6611956243564794"/>
          <c:y val="0.64700059465223092"/>
          <c:w val="0.13372926598460907"/>
          <c:h val="0.2206636523950131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відомо Вам про використання в коледжі програмного забезпечення для автоматичного виявлення плагіату у студентських роботах?</a:t>
            </a:r>
            <a:endParaRPr lang="ru-RU"/>
          </a:p>
        </c:rich>
      </c:tx>
      <c:layout>
        <c:manualLayout>
          <c:xMode val="edge"/>
          <c:yMode val="edge"/>
          <c:x val="0.13167610368928601"/>
          <c:y val="1.2210012210012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492-4F00-A60A-2711B5D63D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492-4F00-A60A-2711B5D63D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492-4F00-A60A-2711B5D63D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492-4F00-A60A-2711B5D63D1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F8F3FAB-9D0E-4A76-8B44-341B8B191C57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492-4F00-A60A-2711B5D63D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6E503AA-C313-453B-94F4-496375BBE22D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492-4F00-A60A-2711B5D63D1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92-4F00-A60A-2711B5D63D1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6634919932761214"/>
          <c:y val="0.65310922673127403"/>
          <c:w val="0.11380061340647026"/>
          <c:h val="0.194712680145751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приймаються в коледжі заходи проти студентів, в роботах яких виявлено елементи плагіату?</a:t>
            </a:r>
            <a:endParaRPr lang="ru-RU"/>
          </a:p>
        </c:rich>
      </c:tx>
      <c:layout>
        <c:manualLayout>
          <c:xMode val="edge"/>
          <c:yMode val="edge"/>
          <c:x val="0.13167610368928601"/>
          <c:y val="1.2210012210012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FB-4D8B-88D6-1916FD29C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2FB-4D8B-88D6-1916FD29C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2FB-4D8B-88D6-1916FD29C8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2FB-4D8B-88D6-1916FD29C89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FB-4D8B-88D6-1916FD29C89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2FB-4D8B-88D6-1916FD29C89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FB-4D8B-88D6-1916FD29C89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6634919932761214"/>
          <c:y val="0.65310922673127403"/>
          <c:w val="0.11380061340647026"/>
          <c:h val="0.1947126801457510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</a:t>
            </a:r>
            <a:r>
              <a:rPr lang="ru-RU" baseline="0"/>
              <a:t> зможе, на Вашу думку, застосування програмного забезпечення суттєво знизити відсоток плагіату у студентських роботах?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56-4B3A-A77B-A926F7F5CF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56-4B3A-A77B-A926F7F5CF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56-4B3A-A77B-A926F7F5CF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056-4B3A-A77B-A926F7F5CF7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B175401-C441-4079-9E64-C21B1AEABD2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056-4B3A-A77B-A926F7F5CF7B}"/>
                </c:ext>
              </c:extLst>
            </c:dLbl>
            <c:dLbl>
              <c:idx val="1"/>
              <c:layout>
                <c:manualLayout>
                  <c:x val="3.4095596005044825E-2"/>
                  <c:y val="0.1688401107395822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295B944E-5E24-4FD0-B37E-C26E7BF3862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056-4B3A-A77B-A926F7F5CF7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56-4B3A-A77B-A926F7F5CF7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2444168910704343"/>
          <c:y val="0.65707300286094383"/>
          <c:w val="0.12043565577030144"/>
          <c:h val="0.214572322295329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2024-08-15T05:22:00Z</cp:lastPrinted>
  <dcterms:created xsi:type="dcterms:W3CDTF">2024-08-15T04:32:00Z</dcterms:created>
  <dcterms:modified xsi:type="dcterms:W3CDTF">2024-11-20T17:58:00Z</dcterms:modified>
</cp:coreProperties>
</file>